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E8" w:rsidRDefault="00780BE8">
      <w:pPr>
        <w:pStyle w:val="BodyText"/>
        <w:spacing w:before="7"/>
        <w:rPr>
          <w:rFonts w:ascii="Times New Roman"/>
          <w:sz w:val="19"/>
        </w:rPr>
      </w:pPr>
    </w:p>
    <w:p w:rsidR="00780BE8" w:rsidRDefault="006F1976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780BE8" w:rsidRDefault="006F1976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715327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715327">
        <w:rPr>
          <w:sz w:val="20"/>
        </w:rPr>
        <w:t>Website</w:t>
      </w:r>
      <w:r>
        <w:rPr>
          <w:sz w:val="20"/>
        </w:rPr>
        <w:t>.com</w:t>
      </w:r>
    </w:p>
    <w:p w:rsidR="00780BE8" w:rsidRDefault="00780BE8">
      <w:pPr>
        <w:pStyle w:val="BodyText"/>
        <w:spacing w:before="6"/>
        <w:rPr>
          <w:sz w:val="10"/>
        </w:rPr>
      </w:pPr>
    </w:p>
    <w:p w:rsidR="00780BE8" w:rsidRDefault="006F1976">
      <w:pPr>
        <w:pStyle w:val="BodyText"/>
        <w:spacing w:before="107" w:line="264" w:lineRule="auto"/>
        <w:ind w:left="114" w:right="161"/>
      </w:pPr>
      <w:r>
        <w:t>Highly skilled, results oriented Human Resources Generalist with diverse experience and proven</w:t>
      </w:r>
      <w:r>
        <w:rPr>
          <w:spacing w:val="1"/>
        </w:rPr>
        <w:t xml:space="preserve"> </w:t>
      </w:r>
      <w:r>
        <w:t>track record</w:t>
      </w:r>
      <w:r>
        <w:rPr>
          <w:spacing w:val="1"/>
        </w:rPr>
        <w:t xml:space="preserve"> </w:t>
      </w:r>
      <w:r>
        <w:t>working within</w:t>
      </w:r>
      <w:r>
        <w:rPr>
          <w:spacing w:val="2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Food,</w:t>
      </w:r>
      <w:r>
        <w:rPr>
          <w:spacing w:val="2"/>
        </w:rPr>
        <w:t xml:space="preserve"> </w:t>
      </w:r>
      <w:r>
        <w:t>and Auto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Plant, Division and</w:t>
      </w:r>
      <w:r>
        <w:rPr>
          <w:spacing w:val="1"/>
        </w:rPr>
        <w:t xml:space="preserve"> </w:t>
      </w:r>
      <w:r>
        <w:t>Corporate levels. Proven ability to develop relationships and support employees of all levels within</w:t>
      </w:r>
      <w:r>
        <w:rPr>
          <w:spacing w:val="-5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organization.</w:t>
      </w:r>
    </w:p>
    <w:p w:rsidR="00780BE8" w:rsidRDefault="006F1976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780BE8" w:rsidRDefault="006F197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780BE8" w:rsidRDefault="00780BE8">
      <w:pPr>
        <w:pStyle w:val="BodyText"/>
        <w:rPr>
          <w:sz w:val="20"/>
        </w:rPr>
      </w:pPr>
    </w:p>
    <w:p w:rsidR="00780BE8" w:rsidRDefault="006F1976">
      <w:pPr>
        <w:pStyle w:val="BodyText"/>
        <w:spacing w:before="108"/>
        <w:ind w:left="114"/>
      </w:pPr>
      <w:r>
        <w:t>Microsoft</w:t>
      </w:r>
      <w:r>
        <w:rPr>
          <w:spacing w:val="-3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Excel,</w:t>
      </w:r>
      <w:r>
        <w:rPr>
          <w:spacing w:val="-4"/>
        </w:rPr>
        <w:t xml:space="preserve"> </w:t>
      </w:r>
      <w:proofErr w:type="spellStart"/>
      <w:r>
        <w:t>Powerpoint</w:t>
      </w:r>
      <w:proofErr w:type="spellEnd"/>
      <w:r>
        <w:t>,</w:t>
      </w:r>
      <w:r>
        <w:rPr>
          <w:spacing w:val="-2"/>
        </w:rPr>
        <w:t xml:space="preserve"> </w:t>
      </w:r>
      <w:r>
        <w:t>Interviewing,</w:t>
      </w:r>
      <w:r>
        <w:rPr>
          <w:spacing w:val="-2"/>
        </w:rPr>
        <w:t xml:space="preserve"> </w:t>
      </w:r>
      <w:r>
        <w:t>Hiring,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Relations,</w:t>
      </w:r>
      <w:r>
        <w:rPr>
          <w:spacing w:val="-4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Resources</w:t>
      </w:r>
    </w:p>
    <w:p w:rsidR="00780BE8" w:rsidRDefault="006F1976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780BE8" w:rsidRDefault="006F197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780BE8" w:rsidRDefault="00780BE8">
      <w:pPr>
        <w:pStyle w:val="BodyText"/>
        <w:spacing w:before="6"/>
        <w:rPr>
          <w:sz w:val="16"/>
        </w:rPr>
      </w:pPr>
    </w:p>
    <w:p w:rsidR="00780BE8" w:rsidRDefault="006F1976">
      <w:pPr>
        <w:pStyle w:val="Heading1"/>
        <w:spacing w:before="110"/>
        <w:ind w:left="114"/>
      </w:pPr>
      <w:r>
        <w:rPr>
          <w:color w:val="006FBF"/>
        </w:rPr>
        <w:t>Division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Human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Resource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Manager</w:t>
      </w:r>
    </w:p>
    <w:p w:rsidR="00780BE8" w:rsidRDefault="006F197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February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Present</w:t>
      </w:r>
    </w:p>
    <w:p w:rsidR="00780BE8" w:rsidRDefault="00780BE8">
      <w:pPr>
        <w:pStyle w:val="BodyText"/>
        <w:spacing w:before="3"/>
        <w:rPr>
          <w:rFonts w:ascii="Arial"/>
          <w:b/>
          <w:sz w:val="27"/>
        </w:rPr>
      </w:pPr>
    </w:p>
    <w:p w:rsidR="00780BE8" w:rsidRDefault="006F1976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914"/>
      </w:pPr>
      <w:r>
        <w:rPr>
          <w:color w:val="585858"/>
        </w:rPr>
        <w:t>Oversee various areas of human resources, to include; management development,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employee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relations,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training,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safety,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security 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record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keeping.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135"/>
      </w:pPr>
      <w:r>
        <w:rPr>
          <w:color w:val="585858"/>
        </w:rPr>
        <w:t>Assist the regional human resources manager in the planning, development,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implementation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effective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human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resource strategies/policies.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488"/>
      </w:pPr>
      <w:r>
        <w:rPr>
          <w:color w:val="585858"/>
        </w:rPr>
        <w:t>Collaborate with all departments to ensure the human resource initiatives and goals are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consistently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successfully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achieved.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96"/>
      </w:pPr>
      <w:r>
        <w:rPr>
          <w:color w:val="585858"/>
        </w:rPr>
        <w:t>Supervisor of 200+ employees while simultaneously promoting a positive and productive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working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environment.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68"/>
      </w:pPr>
      <w:r>
        <w:rPr>
          <w:color w:val="585858"/>
        </w:rPr>
        <w:t>Accurately review employee performance, promote a competent and confident staff, while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recognizing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employees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 outstanding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teamwork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overall performance.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917"/>
      </w:pPr>
      <w:r>
        <w:rPr>
          <w:color w:val="585858"/>
        </w:rPr>
        <w:t>Participate in weekly staff meetings and meet with store management to review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</w:t>
      </w:r>
      <w:r>
        <w:rPr>
          <w:color w:val="585858"/>
        </w:rPr>
        <w:t>ogress 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status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various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issues.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024"/>
      </w:pPr>
      <w:r>
        <w:rPr>
          <w:color w:val="585858"/>
        </w:rPr>
        <w:t>Partnered with store management to evaluate and provide needed training to staff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members.</w:t>
      </w:r>
    </w:p>
    <w:p w:rsidR="00780BE8" w:rsidRDefault="00780BE8">
      <w:pPr>
        <w:pStyle w:val="BodyText"/>
        <w:rPr>
          <w:sz w:val="26"/>
        </w:rPr>
      </w:pPr>
    </w:p>
    <w:p w:rsidR="00780BE8" w:rsidRDefault="006F1976">
      <w:pPr>
        <w:pStyle w:val="Heading1"/>
        <w:spacing w:before="208"/>
        <w:ind w:left="114"/>
      </w:pPr>
      <w:r>
        <w:rPr>
          <w:color w:val="006FBF"/>
        </w:rPr>
        <w:t>Human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Resources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Manager</w:t>
      </w:r>
    </w:p>
    <w:p w:rsidR="00780BE8" w:rsidRDefault="006F197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2007</w:t>
      </w:r>
    </w:p>
    <w:p w:rsidR="00780BE8" w:rsidRDefault="00780BE8">
      <w:pPr>
        <w:pStyle w:val="BodyText"/>
        <w:spacing w:before="8"/>
        <w:rPr>
          <w:rFonts w:ascii="Arial"/>
          <w:b/>
          <w:sz w:val="27"/>
        </w:rPr>
      </w:pPr>
    </w:p>
    <w:p w:rsidR="00780BE8" w:rsidRDefault="006F1976">
      <w:pPr>
        <w:spacing w:before="1"/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2" w:line="276" w:lineRule="auto"/>
        <w:ind w:right="327"/>
      </w:pPr>
      <w:r>
        <w:rPr>
          <w:color w:val="585858"/>
        </w:rPr>
        <w:t xml:space="preserve">Provided </w:t>
      </w:r>
      <w:proofErr w:type="spellStart"/>
      <w:r>
        <w:rPr>
          <w:color w:val="585858"/>
        </w:rPr>
        <w:t>hr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leadership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staff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130+ employees while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maintaining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up­to­date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knowledge of changes in personnel law, additions, and modifications to current city, state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governmental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policies.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194"/>
      </w:pPr>
      <w:r>
        <w:rPr>
          <w:color w:val="585858"/>
        </w:rPr>
        <w:t>Fully responsible to ensure that there was continual planning, improvement, and execution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</w:rPr>
        <w:t>perational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human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resource policies.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146"/>
      </w:pPr>
      <w:r>
        <w:rPr>
          <w:color w:val="585858"/>
        </w:rPr>
        <w:t>Joined forces with all departments to ensure the human resource initiatives and goals were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successfully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achieved.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</w:pPr>
      <w:r>
        <w:rPr>
          <w:color w:val="585858"/>
        </w:rPr>
        <w:t>Developed and sustained active recruitment programs while ensuring that all staffing needs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positions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were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filled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accordingly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with qualified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individuals.</w:t>
      </w:r>
    </w:p>
    <w:p w:rsidR="00780BE8" w:rsidRDefault="00780BE8">
      <w:pPr>
        <w:spacing w:line="273" w:lineRule="auto"/>
        <w:sectPr w:rsidR="00780BE8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  <w:bookmarkStart w:id="1" w:name="_GoBack"/>
      <w:bookmarkEnd w:id="1"/>
    </w:p>
    <w:p w:rsidR="00780BE8" w:rsidRDefault="00780BE8">
      <w:pPr>
        <w:pStyle w:val="BodyText"/>
        <w:spacing w:before="11"/>
        <w:rPr>
          <w:sz w:val="19"/>
        </w:rPr>
      </w:pPr>
    </w:p>
    <w:p w:rsidR="00780BE8" w:rsidRDefault="006F1976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465"/>
      </w:pPr>
      <w:r>
        <w:rPr>
          <w:color w:val="585858"/>
        </w:rPr>
        <w:t>Negotiated labor relations contracts for four city unions while simultaneously acting as 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point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person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grievance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proceedings.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54"/>
      </w:pPr>
      <w:r>
        <w:rPr>
          <w:color w:val="585858"/>
        </w:rPr>
        <w:t xml:space="preserve">Oversaw employee performance evaluations, disciplinary issues, </w:t>
      </w:r>
      <w:proofErr w:type="gramStart"/>
      <w:r>
        <w:rPr>
          <w:color w:val="585858"/>
        </w:rPr>
        <w:t>workers</w:t>
      </w:r>
      <w:proofErr w:type="gramEnd"/>
      <w:r>
        <w:rPr>
          <w:color w:val="585858"/>
        </w:rPr>
        <w:t xml:space="preserve"> compensation,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unemployment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benefits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assessments,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benefits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administration.</w:t>
      </w:r>
    </w:p>
    <w:p w:rsidR="00780BE8" w:rsidRDefault="006F197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952"/>
      </w:pPr>
      <w:r>
        <w:rPr>
          <w:color w:val="585858"/>
        </w:rPr>
        <w:t xml:space="preserve">Represented the city of </w:t>
      </w:r>
      <w:proofErr w:type="spellStart"/>
      <w:r>
        <w:rPr>
          <w:color w:val="585858"/>
        </w:rPr>
        <w:t>benton</w:t>
      </w:r>
      <w:proofErr w:type="spellEnd"/>
      <w:r>
        <w:rPr>
          <w:color w:val="585858"/>
        </w:rPr>
        <w:t xml:space="preserve"> harbor in court hearings for unemployment benefits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appeals.</w:t>
      </w:r>
    </w:p>
    <w:p w:rsidR="00780BE8" w:rsidRDefault="00780BE8">
      <w:pPr>
        <w:pStyle w:val="BodyText"/>
        <w:rPr>
          <w:sz w:val="20"/>
        </w:rPr>
      </w:pPr>
    </w:p>
    <w:p w:rsidR="00780BE8" w:rsidRDefault="006F1976">
      <w:pPr>
        <w:pStyle w:val="BodyText"/>
        <w:spacing w:before="8"/>
      </w:pPr>
      <w:r>
        <w:pict>
          <v:shape id="_x0000_s1026" type="#_x0000_t202" style="position:absolute;margin-left:57.6pt;margin-top:14.05pt;width:480.1pt;height:15.5pt;z-index:-15726592;mso-wrap-distance-left:0;mso-wrap-distance-right:0;mso-position-horizontal-relative:page" fillcolor="#dae4f0" stroked="f">
            <v:textbox inset="0,0,0,0">
              <w:txbxContent>
                <w:p w:rsidR="00780BE8" w:rsidRDefault="006F197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780BE8" w:rsidRDefault="00780BE8">
      <w:pPr>
        <w:pStyle w:val="BodyText"/>
        <w:spacing w:before="8"/>
        <w:rPr>
          <w:sz w:val="19"/>
        </w:rPr>
      </w:pPr>
    </w:p>
    <w:p w:rsidR="00780BE8" w:rsidRDefault="006F1976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6" w:lineRule="auto"/>
        <w:ind w:right="171"/>
      </w:pPr>
      <w:r>
        <w:tab/>
      </w:r>
      <w:r>
        <w:rPr>
          <w:color w:val="585858"/>
        </w:rPr>
        <w:t>Masters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Science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 Human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Resources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Organizational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Development ­ (Eastern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Michigan University College Of </w:t>
      </w:r>
      <w:proofErr w:type="gramStart"/>
      <w:r>
        <w:rPr>
          <w:color w:val="585858"/>
        </w:rPr>
        <w:t>Business)Bachelors</w:t>
      </w:r>
      <w:proofErr w:type="gramEnd"/>
      <w:r>
        <w:rPr>
          <w:color w:val="585858"/>
        </w:rPr>
        <w:t xml:space="preserve"> Of Science in Business Management 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Mid­Continent</w:t>
      </w:r>
      <w:proofErr w:type="spellEnd"/>
      <w:r>
        <w:rPr>
          <w:color w:val="585858"/>
          <w:spacing w:val="3"/>
        </w:rPr>
        <w:t xml:space="preserve"> </w:t>
      </w:r>
      <w:r>
        <w:rPr>
          <w:color w:val="585858"/>
        </w:rPr>
        <w:t>University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Mayfield,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KY)</w:t>
      </w:r>
    </w:p>
    <w:sectPr w:rsidR="00780BE8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976" w:rsidRDefault="006F1976">
      <w:r>
        <w:separator/>
      </w:r>
    </w:p>
  </w:endnote>
  <w:endnote w:type="continuationSeparator" w:id="0">
    <w:p w:rsidR="006F1976" w:rsidRDefault="006F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E8" w:rsidRDefault="006F1976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780BE8" w:rsidRDefault="00780BE8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976" w:rsidRDefault="006F1976">
      <w:r>
        <w:separator/>
      </w:r>
    </w:p>
  </w:footnote>
  <w:footnote w:type="continuationSeparator" w:id="0">
    <w:p w:rsidR="006F1976" w:rsidRDefault="006F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E8" w:rsidRDefault="006F197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2.5pt;margin-top:24.55pt;width:270.45pt;height:55.05pt;z-index:-15785984;mso-position-horizontal-relative:page;mso-position-vertical-relative:page" filled="f" stroked="f">
          <v:textbox inset="0,0,0,0">
            <w:txbxContent>
              <w:p w:rsidR="00780BE8" w:rsidRDefault="006F1976">
                <w:pPr>
                  <w:spacing w:before="38"/>
                  <w:ind w:left="3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780BE8" w:rsidRDefault="006F1976">
                <w:pPr>
                  <w:spacing w:before="138"/>
                  <w:ind w:left="3" w:right="3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Division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Human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Resource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Manager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A4C60"/>
    <w:multiLevelType w:val="hybridMultilevel"/>
    <w:tmpl w:val="879CD510"/>
    <w:lvl w:ilvl="0" w:tplc="61A8F1A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F50CF2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D847BB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1BC992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109C9C2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310C58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09C6C7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EB2A309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C76C83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0BE8"/>
    <w:rsid w:val="006F1976"/>
    <w:rsid w:val="00715327"/>
    <w:rsid w:val="007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D214AF"/>
  <w15:docId w15:val="{E222A948-DBC6-4BC2-8378-B9C8ABCE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3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right="1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5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327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715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32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2022-11-25T17:09:00Z</dcterms:created>
  <dcterms:modified xsi:type="dcterms:W3CDTF">2022-11-26T06:48:00Z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