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A92" w:rsidRDefault="002E20DF">
      <w:pPr>
        <w:pStyle w:val="BodyText"/>
        <w:rPr>
          <w:rFonts w:ascii="Times New Roman"/>
          <w:sz w:val="20"/>
        </w:rPr>
      </w:pPr>
      <w:r>
        <w:pict>
          <v:rect id="_x0000_s1029" style="position:absolute;margin-left:0;margin-top:.1pt;width:595pt;height:.15pt;z-index:15728640;mso-position-horizontal-relative:page;mso-position-vertical-relative:page" fillcolor="#595959" stroked="f">
            <w10:wrap anchorx="page" anchory="page"/>
          </v:rect>
        </w:pict>
      </w:r>
      <w:r>
        <w:pict>
          <v:line id="_x0000_s1028" style="position:absolute;z-index:15729152;mso-position-horizontal-relative:page;mso-position-vertical-relative:page" from="45.75pt,270.6pt" to="45.75pt,800.8pt" strokecolor="#bebebe" strokeweight="2.3pt">
            <v:stroke dashstyle="dot"/>
            <w10:wrap anchorx="page" anchory="page"/>
          </v:line>
        </w:pict>
      </w:r>
    </w:p>
    <w:p w:rsidR="00DA3A92" w:rsidRDefault="00DA3A92">
      <w:pPr>
        <w:pStyle w:val="BodyText"/>
        <w:rPr>
          <w:rFonts w:ascii="Times New Roman"/>
          <w:sz w:val="20"/>
        </w:rPr>
      </w:pPr>
    </w:p>
    <w:p w:rsidR="00DA3A92" w:rsidRDefault="00DA3A92">
      <w:pPr>
        <w:pStyle w:val="BodyText"/>
        <w:spacing w:before="4"/>
        <w:rPr>
          <w:rFonts w:ascii="Times New Roman"/>
          <w:sz w:val="25"/>
        </w:rPr>
      </w:pPr>
    </w:p>
    <w:p w:rsidR="00DA3A92" w:rsidRDefault="002E20DF">
      <w:pPr>
        <w:pStyle w:val="Title"/>
      </w:pPr>
      <w:r>
        <w:rPr>
          <w:color w:val="585858"/>
          <w:w w:val="115"/>
        </w:rPr>
        <w:t>ROBERT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SMITH</w:t>
      </w:r>
    </w:p>
    <w:p w:rsidR="00DA3A92" w:rsidRDefault="002E20DF">
      <w:pPr>
        <w:pStyle w:val="Heading1"/>
        <w:spacing w:before="7"/>
        <w:ind w:left="765" w:right="711"/>
        <w:jc w:val="center"/>
      </w:pPr>
      <w:r>
        <w:rPr>
          <w:color w:val="585858"/>
          <w:w w:val="120"/>
        </w:rPr>
        <w:t>Lead</w:t>
      </w:r>
      <w:r>
        <w:rPr>
          <w:color w:val="585858"/>
          <w:spacing w:val="19"/>
          <w:w w:val="120"/>
        </w:rPr>
        <w:t xml:space="preserve"> </w:t>
      </w:r>
      <w:r>
        <w:rPr>
          <w:color w:val="585858"/>
          <w:w w:val="120"/>
        </w:rPr>
        <w:t>Human</w:t>
      </w:r>
      <w:r>
        <w:rPr>
          <w:color w:val="585858"/>
          <w:spacing w:val="21"/>
          <w:w w:val="120"/>
        </w:rPr>
        <w:t xml:space="preserve"> </w:t>
      </w:r>
      <w:r>
        <w:rPr>
          <w:color w:val="585858"/>
          <w:w w:val="120"/>
        </w:rPr>
        <w:t>Resource</w:t>
      </w:r>
      <w:r>
        <w:rPr>
          <w:color w:val="585858"/>
          <w:spacing w:val="20"/>
          <w:w w:val="120"/>
        </w:rPr>
        <w:t xml:space="preserve"> </w:t>
      </w:r>
      <w:r>
        <w:rPr>
          <w:color w:val="585858"/>
          <w:w w:val="120"/>
        </w:rPr>
        <w:t>Manager</w:t>
      </w:r>
    </w:p>
    <w:p w:rsidR="00DA3A92" w:rsidRDefault="00DA3A92">
      <w:pPr>
        <w:pStyle w:val="BodyText"/>
        <w:spacing w:before="1"/>
        <w:rPr>
          <w:b/>
          <w:sz w:val="26"/>
        </w:rPr>
      </w:pPr>
    </w:p>
    <w:p w:rsidR="00DA3A92" w:rsidRDefault="002E20DF">
      <w:pPr>
        <w:pStyle w:val="Heading3"/>
        <w:spacing w:before="1"/>
        <w:ind w:left="766" w:right="711"/>
        <w:jc w:val="center"/>
      </w:pPr>
      <w:r>
        <w:rPr>
          <w:color w:val="006FBF"/>
          <w:w w:val="110"/>
        </w:rPr>
        <w:t>info@website</w:t>
      </w:r>
      <w:r>
        <w:rPr>
          <w:color w:val="006FBF"/>
          <w:w w:val="110"/>
        </w:rPr>
        <w:t>.com</w:t>
      </w:r>
      <w:r>
        <w:rPr>
          <w:color w:val="006FBF"/>
          <w:spacing w:val="72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proofErr w:type="gramStart"/>
      <w:r>
        <w:rPr>
          <w:color w:val="006FBF"/>
          <w:w w:val="110"/>
        </w:rPr>
        <w:t xml:space="preserve">LinkedIn </w:t>
      </w:r>
      <w:r>
        <w:rPr>
          <w:color w:val="006FBF"/>
          <w:spacing w:val="2"/>
          <w:w w:val="110"/>
        </w:rPr>
        <w:t xml:space="preserve"> </w:t>
      </w:r>
      <w:r>
        <w:rPr>
          <w:color w:val="006FBF"/>
          <w:w w:val="110"/>
        </w:rPr>
        <w:t>Profile</w:t>
      </w:r>
      <w:proofErr w:type="gramEnd"/>
      <w:r>
        <w:rPr>
          <w:color w:val="006FBF"/>
          <w:w w:val="110"/>
        </w:rPr>
        <w:t xml:space="preserve"> </w:t>
      </w:r>
      <w:r>
        <w:rPr>
          <w:color w:val="006FBF"/>
          <w:spacing w:val="10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w w:val="110"/>
        </w:rPr>
        <w:t>Website</w:t>
      </w:r>
      <w:r>
        <w:rPr>
          <w:color w:val="006FBF"/>
          <w:w w:val="110"/>
        </w:rPr>
        <w:t>.com</w:t>
      </w:r>
    </w:p>
    <w:p w:rsidR="00DA3A92" w:rsidRDefault="00DA3A92">
      <w:pPr>
        <w:pStyle w:val="BodyText"/>
        <w:rPr>
          <w:b/>
          <w:sz w:val="26"/>
        </w:rPr>
      </w:pPr>
    </w:p>
    <w:p w:rsidR="00DA3A92" w:rsidRDefault="00DA3A92">
      <w:pPr>
        <w:pStyle w:val="BodyText"/>
        <w:spacing w:before="10"/>
        <w:rPr>
          <w:b/>
          <w:sz w:val="21"/>
        </w:rPr>
      </w:pPr>
    </w:p>
    <w:p w:rsidR="00DA3A92" w:rsidRDefault="002E20DF">
      <w:pPr>
        <w:pStyle w:val="BodyText"/>
        <w:ind w:left="101" w:right="99"/>
      </w:pPr>
      <w:r>
        <w:rPr>
          <w:color w:val="585858"/>
          <w:w w:val="110"/>
        </w:rPr>
        <w:t>Accomplished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Human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Resource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professional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7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years'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experience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Employee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Relations,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Compensation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Benefits,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Training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while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coaching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managers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ensure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compliance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company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policies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procedures,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well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state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federal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laws.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strategic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well-rounded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team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player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who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delivers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results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enable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organizational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success.</w:t>
      </w:r>
    </w:p>
    <w:p w:rsidR="00DA3A92" w:rsidRDefault="00DA3A92">
      <w:pPr>
        <w:pStyle w:val="BodyText"/>
        <w:rPr>
          <w:sz w:val="26"/>
        </w:rPr>
      </w:pPr>
    </w:p>
    <w:p w:rsidR="00DA3A92" w:rsidRDefault="002E20DF">
      <w:pPr>
        <w:pStyle w:val="Heading1"/>
        <w:spacing w:before="215"/>
      </w:pPr>
      <w:bookmarkStart w:id="0" w:name="Experience"/>
      <w:bookmarkEnd w:id="0"/>
      <w:r>
        <w:rPr>
          <w:color w:val="00AF4F"/>
          <w:w w:val="125"/>
        </w:rPr>
        <w:t>EXPERIENCE</w:t>
      </w:r>
    </w:p>
    <w:p w:rsidR="00DA3A92" w:rsidRDefault="002E20DF">
      <w:pPr>
        <w:pStyle w:val="Heading2"/>
        <w:spacing w:before="202"/>
      </w:pPr>
      <w:bookmarkStart w:id="1" w:name="Lead_Human_Resource_Manager"/>
      <w:bookmarkEnd w:id="1"/>
      <w:r>
        <w:rPr>
          <w:color w:val="006FBF"/>
          <w:w w:val="120"/>
        </w:rPr>
        <w:t>Lead</w:t>
      </w:r>
      <w:r>
        <w:rPr>
          <w:color w:val="006FBF"/>
          <w:spacing w:val="25"/>
          <w:w w:val="120"/>
        </w:rPr>
        <w:t xml:space="preserve"> </w:t>
      </w:r>
      <w:r>
        <w:rPr>
          <w:color w:val="006FBF"/>
          <w:w w:val="120"/>
        </w:rPr>
        <w:t>Human</w:t>
      </w:r>
      <w:r>
        <w:rPr>
          <w:color w:val="006FBF"/>
          <w:spacing w:val="24"/>
          <w:w w:val="120"/>
        </w:rPr>
        <w:t xml:space="preserve"> </w:t>
      </w:r>
      <w:r>
        <w:rPr>
          <w:color w:val="006FBF"/>
          <w:w w:val="120"/>
        </w:rPr>
        <w:t>Resource</w:t>
      </w:r>
      <w:r>
        <w:rPr>
          <w:color w:val="006FBF"/>
          <w:spacing w:val="24"/>
          <w:w w:val="120"/>
        </w:rPr>
        <w:t xml:space="preserve"> </w:t>
      </w:r>
      <w:r>
        <w:rPr>
          <w:color w:val="006FBF"/>
          <w:w w:val="120"/>
        </w:rPr>
        <w:t>Manager</w:t>
      </w:r>
    </w:p>
    <w:p w:rsidR="00DA3A92" w:rsidRDefault="002E20DF">
      <w:pPr>
        <w:pStyle w:val="Heading3"/>
        <w:spacing w:before="41"/>
      </w:pPr>
      <w:bookmarkStart w:id="2" w:name="ABC_Corporation_-_April_2007_–_October_2"/>
      <w:bookmarkEnd w:id="2"/>
      <w:r>
        <w:rPr>
          <w:color w:val="006FBF"/>
          <w:w w:val="120"/>
        </w:rPr>
        <w:t>ABC</w:t>
      </w:r>
      <w:r>
        <w:rPr>
          <w:color w:val="006FBF"/>
          <w:spacing w:val="-1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-1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2"/>
          <w:w w:val="120"/>
        </w:rPr>
        <w:t xml:space="preserve"> </w:t>
      </w:r>
      <w:r>
        <w:rPr>
          <w:color w:val="585858"/>
          <w:w w:val="120"/>
        </w:rPr>
        <w:t>APRIL 2007</w:t>
      </w:r>
      <w:r>
        <w:rPr>
          <w:color w:val="585858"/>
          <w:spacing w:val="-1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1"/>
          <w:w w:val="120"/>
        </w:rPr>
        <w:t xml:space="preserve"> </w:t>
      </w:r>
      <w:r>
        <w:rPr>
          <w:color w:val="585858"/>
          <w:w w:val="120"/>
        </w:rPr>
        <w:t>OCTOBER</w:t>
      </w:r>
      <w:r>
        <w:rPr>
          <w:color w:val="585858"/>
          <w:spacing w:val="1"/>
          <w:w w:val="120"/>
        </w:rPr>
        <w:t xml:space="preserve"> </w:t>
      </w:r>
      <w:r>
        <w:rPr>
          <w:color w:val="585858"/>
          <w:w w:val="120"/>
        </w:rPr>
        <w:t>2013</w:t>
      </w:r>
    </w:p>
    <w:p w:rsidR="00DA3A92" w:rsidRDefault="002E20D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6" w:line="271" w:lineRule="auto"/>
        <w:ind w:right="1099"/>
      </w:pPr>
      <w:r>
        <w:rPr>
          <w:color w:val="585858"/>
          <w:w w:val="110"/>
        </w:rPr>
        <w:t xml:space="preserve">Worked in coordination with corporate </w:t>
      </w:r>
      <w:proofErr w:type="spellStart"/>
      <w:r>
        <w:rPr>
          <w:color w:val="585858"/>
          <w:w w:val="110"/>
        </w:rPr>
        <w:t>hr</w:t>
      </w:r>
      <w:proofErr w:type="spellEnd"/>
      <w:r>
        <w:rPr>
          <w:color w:val="585858"/>
          <w:w w:val="110"/>
        </w:rPr>
        <w:t xml:space="preserve"> to establish and restructure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policies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procedures.</w:t>
      </w:r>
    </w:p>
    <w:p w:rsidR="00DA3A92" w:rsidRDefault="002E20D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486"/>
      </w:pPr>
      <w:r>
        <w:rPr>
          <w:color w:val="585858"/>
          <w:w w:val="110"/>
        </w:rPr>
        <w:t>Prepared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monthly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reports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focusing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key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performance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indicators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5"/>
        </w:rPr>
        <w:t>such as absenteeism, turnover, and safety incidents and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recommended</w:t>
      </w:r>
      <w:r>
        <w:rPr>
          <w:color w:val="585858"/>
          <w:spacing w:val="-12"/>
          <w:w w:val="115"/>
        </w:rPr>
        <w:t xml:space="preserve"> </w:t>
      </w:r>
      <w:r>
        <w:rPr>
          <w:color w:val="585858"/>
          <w:w w:val="115"/>
        </w:rPr>
        <w:t>corrective</w:t>
      </w:r>
      <w:r>
        <w:rPr>
          <w:color w:val="585858"/>
          <w:spacing w:val="-12"/>
          <w:w w:val="115"/>
        </w:rPr>
        <w:t xml:space="preserve"> </w:t>
      </w:r>
      <w:r>
        <w:rPr>
          <w:color w:val="585858"/>
          <w:w w:val="115"/>
        </w:rPr>
        <w:t>action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procedures.</w:t>
      </w:r>
    </w:p>
    <w:p w:rsidR="00DA3A92" w:rsidRDefault="002E20D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</w:pPr>
      <w:r>
        <w:rPr>
          <w:color w:val="585858"/>
          <w:w w:val="115"/>
        </w:rPr>
        <w:t>Managed</w:t>
      </w:r>
      <w:r>
        <w:rPr>
          <w:color w:val="585858"/>
          <w:spacing w:val="-13"/>
          <w:w w:val="115"/>
        </w:rPr>
        <w:t xml:space="preserve"> </w:t>
      </w:r>
      <w:r>
        <w:rPr>
          <w:color w:val="585858"/>
          <w:w w:val="115"/>
        </w:rPr>
        <w:t>various</w:t>
      </w:r>
      <w:r>
        <w:rPr>
          <w:color w:val="585858"/>
          <w:spacing w:val="-12"/>
          <w:w w:val="115"/>
        </w:rPr>
        <w:t xml:space="preserve"> </w:t>
      </w:r>
      <w:r>
        <w:rPr>
          <w:color w:val="585858"/>
          <w:w w:val="115"/>
        </w:rPr>
        <w:t>employee</w:t>
      </w:r>
      <w:r>
        <w:rPr>
          <w:color w:val="585858"/>
          <w:spacing w:val="-13"/>
          <w:w w:val="115"/>
        </w:rPr>
        <w:t xml:space="preserve"> </w:t>
      </w:r>
      <w:r>
        <w:rPr>
          <w:color w:val="585858"/>
          <w:w w:val="115"/>
        </w:rPr>
        <w:t>relations</w:t>
      </w:r>
      <w:r>
        <w:rPr>
          <w:color w:val="585858"/>
          <w:spacing w:val="-12"/>
          <w:w w:val="115"/>
        </w:rPr>
        <w:t xml:space="preserve"> </w:t>
      </w:r>
      <w:r>
        <w:rPr>
          <w:color w:val="585858"/>
          <w:w w:val="115"/>
        </w:rPr>
        <w:t>issues</w:t>
      </w:r>
      <w:r>
        <w:rPr>
          <w:color w:val="585858"/>
          <w:spacing w:val="-12"/>
          <w:w w:val="115"/>
        </w:rPr>
        <w:t xml:space="preserve"> </w:t>
      </w:r>
      <w:r>
        <w:rPr>
          <w:color w:val="585858"/>
          <w:w w:val="115"/>
        </w:rPr>
        <w:t>such</w:t>
      </w:r>
      <w:r>
        <w:rPr>
          <w:color w:val="585858"/>
          <w:spacing w:val="-13"/>
          <w:w w:val="115"/>
        </w:rPr>
        <w:t xml:space="preserve"> </w:t>
      </w:r>
      <w:r>
        <w:rPr>
          <w:color w:val="585858"/>
          <w:w w:val="115"/>
        </w:rPr>
        <w:t>as</w:t>
      </w:r>
      <w:r>
        <w:rPr>
          <w:color w:val="585858"/>
          <w:spacing w:val="-12"/>
          <w:w w:val="115"/>
        </w:rPr>
        <w:t xml:space="preserve"> </w:t>
      </w:r>
      <w:r>
        <w:rPr>
          <w:color w:val="585858"/>
          <w:w w:val="115"/>
        </w:rPr>
        <w:t>performance</w:t>
      </w:r>
      <w:r>
        <w:rPr>
          <w:color w:val="585858"/>
          <w:spacing w:val="-13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74"/>
          <w:w w:val="115"/>
        </w:rPr>
        <w:t xml:space="preserve"> </w:t>
      </w:r>
      <w:r>
        <w:rPr>
          <w:color w:val="585858"/>
          <w:spacing w:val="-1"/>
          <w:w w:val="115"/>
        </w:rPr>
        <w:t xml:space="preserve">discipline, through employee counseling </w:t>
      </w:r>
      <w:r>
        <w:rPr>
          <w:color w:val="585858"/>
          <w:w w:val="115"/>
        </w:rPr>
        <w:t>involving collaborative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efforts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between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management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employees.</w:t>
      </w:r>
    </w:p>
    <w:p w:rsidR="00DA3A92" w:rsidRDefault="002E20D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140"/>
      </w:pPr>
      <w:r>
        <w:rPr>
          <w:color w:val="585858"/>
          <w:w w:val="110"/>
        </w:rPr>
        <w:t>Coordinated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and/or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conducted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management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training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interviewing,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hiring, terminations, promotions, performance review, safety, 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discrimination.</w:t>
      </w:r>
    </w:p>
    <w:p w:rsidR="00DA3A92" w:rsidRDefault="002E20D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999"/>
      </w:pPr>
      <w:r>
        <w:rPr>
          <w:color w:val="585858"/>
          <w:w w:val="110"/>
        </w:rPr>
        <w:t>Processed bi-weekly payroll for two facilities which included compiling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data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such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pay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rates,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hours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worked 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withholdings.</w:t>
      </w:r>
    </w:p>
    <w:p w:rsidR="00DA3A92" w:rsidRDefault="002E20D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501"/>
      </w:pPr>
      <w:r>
        <w:rPr>
          <w:color w:val="585858"/>
          <w:w w:val="110"/>
        </w:rPr>
        <w:t>Recruited, interviewed and selected all levels of exempt and non-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exempt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employees.</w:t>
      </w:r>
    </w:p>
    <w:p w:rsidR="00DA3A92" w:rsidRDefault="002E20D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487"/>
      </w:pPr>
      <w:r>
        <w:rPr>
          <w:color w:val="585858"/>
          <w:w w:val="110"/>
        </w:rPr>
        <w:t>Administered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benefits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programs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such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life,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health,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dental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disability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insurances,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pension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plans,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vacation,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sick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leave,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leave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absence,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employee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assistance.</w:t>
      </w:r>
    </w:p>
    <w:p w:rsidR="00DA3A92" w:rsidRDefault="00DA3A92">
      <w:pPr>
        <w:pStyle w:val="BodyText"/>
        <w:spacing w:before="6"/>
        <w:rPr>
          <w:sz w:val="37"/>
        </w:rPr>
      </w:pPr>
    </w:p>
    <w:p w:rsidR="00DA3A92" w:rsidRDefault="002E20DF">
      <w:pPr>
        <w:pStyle w:val="Heading2"/>
      </w:pPr>
      <w:bookmarkStart w:id="3" w:name="Human_Resource_And_Administration_Manage"/>
      <w:bookmarkStart w:id="4" w:name="ABC_Corporation_-_April_2006_–_March_200"/>
      <w:bookmarkEnd w:id="3"/>
      <w:bookmarkEnd w:id="4"/>
      <w:r>
        <w:rPr>
          <w:color w:val="006FBF"/>
          <w:w w:val="120"/>
        </w:rPr>
        <w:t>Human</w:t>
      </w:r>
      <w:r>
        <w:rPr>
          <w:color w:val="006FBF"/>
          <w:spacing w:val="23"/>
          <w:w w:val="120"/>
        </w:rPr>
        <w:t xml:space="preserve"> </w:t>
      </w:r>
      <w:r>
        <w:rPr>
          <w:color w:val="006FBF"/>
          <w:w w:val="120"/>
        </w:rPr>
        <w:t>Resource</w:t>
      </w:r>
      <w:r>
        <w:rPr>
          <w:color w:val="006FBF"/>
          <w:spacing w:val="23"/>
          <w:w w:val="120"/>
        </w:rPr>
        <w:t xml:space="preserve"> </w:t>
      </w:r>
      <w:proofErr w:type="gramStart"/>
      <w:r>
        <w:rPr>
          <w:color w:val="006FBF"/>
          <w:w w:val="120"/>
        </w:rPr>
        <w:t>And</w:t>
      </w:r>
      <w:proofErr w:type="gramEnd"/>
      <w:r>
        <w:rPr>
          <w:color w:val="006FBF"/>
          <w:spacing w:val="25"/>
          <w:w w:val="120"/>
        </w:rPr>
        <w:t xml:space="preserve"> </w:t>
      </w:r>
      <w:r>
        <w:rPr>
          <w:color w:val="006FBF"/>
          <w:w w:val="120"/>
        </w:rPr>
        <w:t>Administration</w:t>
      </w:r>
      <w:r>
        <w:rPr>
          <w:color w:val="006FBF"/>
          <w:spacing w:val="23"/>
          <w:w w:val="120"/>
        </w:rPr>
        <w:t xml:space="preserve"> </w:t>
      </w:r>
      <w:r>
        <w:rPr>
          <w:color w:val="006FBF"/>
          <w:w w:val="120"/>
        </w:rPr>
        <w:t>Manager</w:t>
      </w:r>
    </w:p>
    <w:p w:rsidR="00DA3A92" w:rsidRDefault="002E20DF">
      <w:pPr>
        <w:pStyle w:val="Heading3"/>
      </w:pPr>
      <w:r>
        <w:rPr>
          <w:color w:val="006FBF"/>
          <w:w w:val="120"/>
        </w:rPr>
        <w:t>ABC</w:t>
      </w:r>
      <w:r>
        <w:rPr>
          <w:color w:val="006FBF"/>
          <w:spacing w:val="2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2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6"/>
          <w:w w:val="120"/>
        </w:rPr>
        <w:t xml:space="preserve"> </w:t>
      </w:r>
      <w:r>
        <w:rPr>
          <w:color w:val="585858"/>
          <w:w w:val="120"/>
        </w:rPr>
        <w:t>APRIL</w:t>
      </w:r>
      <w:r>
        <w:rPr>
          <w:color w:val="585858"/>
          <w:spacing w:val="3"/>
          <w:w w:val="120"/>
        </w:rPr>
        <w:t xml:space="preserve"> </w:t>
      </w:r>
      <w:r>
        <w:rPr>
          <w:color w:val="585858"/>
          <w:w w:val="120"/>
        </w:rPr>
        <w:t>2006</w:t>
      </w:r>
      <w:r>
        <w:rPr>
          <w:color w:val="585858"/>
          <w:spacing w:val="2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5"/>
          <w:w w:val="120"/>
        </w:rPr>
        <w:t xml:space="preserve"> </w:t>
      </w:r>
      <w:r>
        <w:rPr>
          <w:color w:val="585858"/>
          <w:w w:val="120"/>
        </w:rPr>
        <w:t>MARCH</w:t>
      </w:r>
      <w:r>
        <w:rPr>
          <w:color w:val="585858"/>
          <w:spacing w:val="3"/>
          <w:w w:val="120"/>
        </w:rPr>
        <w:t xml:space="preserve"> </w:t>
      </w:r>
      <w:r>
        <w:rPr>
          <w:color w:val="585858"/>
          <w:w w:val="120"/>
        </w:rPr>
        <w:t>2007</w:t>
      </w:r>
    </w:p>
    <w:p w:rsidR="00DA3A92" w:rsidRDefault="00DA3A92">
      <w:pPr>
        <w:pStyle w:val="BodyText"/>
        <w:spacing w:before="9"/>
        <w:rPr>
          <w:b/>
          <w:sz w:val="27"/>
        </w:rPr>
      </w:pPr>
    </w:p>
    <w:p w:rsidR="00DA3A92" w:rsidRDefault="002E20D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358"/>
      </w:pPr>
      <w:r>
        <w:rPr>
          <w:color w:val="585858"/>
          <w:w w:val="110"/>
        </w:rPr>
        <w:t>Processed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bi-weekly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payroll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which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included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compiling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data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such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pay rates,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hours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worked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withholdings.</w:t>
      </w:r>
    </w:p>
    <w:p w:rsidR="00DA3A92" w:rsidRDefault="002E20D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090"/>
      </w:pPr>
      <w:r>
        <w:rPr>
          <w:color w:val="585858"/>
          <w:w w:val="110"/>
        </w:rPr>
        <w:t>Prepared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monthly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reports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focusing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key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performance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indicators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such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absenteeism,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turnover,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safety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incidents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recommend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corrective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action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procedures.</w:t>
      </w:r>
    </w:p>
    <w:p w:rsidR="00DA3A92" w:rsidRDefault="002E20D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501"/>
      </w:pPr>
      <w:r>
        <w:rPr>
          <w:color w:val="585858"/>
          <w:w w:val="110"/>
        </w:rPr>
        <w:t>Recruited, interviewed and selected all levels of exempt and non-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exempt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employees.</w:t>
      </w:r>
    </w:p>
    <w:p w:rsidR="00DA3A92" w:rsidRDefault="002E20D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</w:pPr>
      <w:r>
        <w:rPr>
          <w:color w:val="585858"/>
          <w:w w:val="115"/>
        </w:rPr>
        <w:t>Managed</w:t>
      </w:r>
      <w:r>
        <w:rPr>
          <w:color w:val="585858"/>
          <w:spacing w:val="-13"/>
          <w:w w:val="115"/>
        </w:rPr>
        <w:t xml:space="preserve"> </w:t>
      </w:r>
      <w:r>
        <w:rPr>
          <w:color w:val="585858"/>
          <w:w w:val="115"/>
        </w:rPr>
        <w:t>various</w:t>
      </w:r>
      <w:r>
        <w:rPr>
          <w:color w:val="585858"/>
          <w:spacing w:val="-12"/>
          <w:w w:val="115"/>
        </w:rPr>
        <w:t xml:space="preserve"> </w:t>
      </w:r>
      <w:r>
        <w:rPr>
          <w:color w:val="585858"/>
          <w:w w:val="115"/>
        </w:rPr>
        <w:t>employee</w:t>
      </w:r>
      <w:r>
        <w:rPr>
          <w:color w:val="585858"/>
          <w:spacing w:val="-13"/>
          <w:w w:val="115"/>
        </w:rPr>
        <w:t xml:space="preserve"> </w:t>
      </w:r>
      <w:r>
        <w:rPr>
          <w:color w:val="585858"/>
          <w:w w:val="115"/>
        </w:rPr>
        <w:t>relations</w:t>
      </w:r>
      <w:r>
        <w:rPr>
          <w:color w:val="585858"/>
          <w:spacing w:val="-12"/>
          <w:w w:val="115"/>
        </w:rPr>
        <w:t xml:space="preserve"> </w:t>
      </w:r>
      <w:r>
        <w:rPr>
          <w:color w:val="585858"/>
          <w:w w:val="115"/>
        </w:rPr>
        <w:t>issues</w:t>
      </w:r>
      <w:r>
        <w:rPr>
          <w:color w:val="585858"/>
          <w:spacing w:val="-12"/>
          <w:w w:val="115"/>
        </w:rPr>
        <w:t xml:space="preserve"> </w:t>
      </w:r>
      <w:r>
        <w:rPr>
          <w:color w:val="585858"/>
          <w:w w:val="115"/>
        </w:rPr>
        <w:t>such</w:t>
      </w:r>
      <w:r>
        <w:rPr>
          <w:color w:val="585858"/>
          <w:spacing w:val="-13"/>
          <w:w w:val="115"/>
        </w:rPr>
        <w:t xml:space="preserve"> </w:t>
      </w:r>
      <w:r>
        <w:rPr>
          <w:color w:val="585858"/>
          <w:w w:val="115"/>
        </w:rPr>
        <w:t>as</w:t>
      </w:r>
      <w:r>
        <w:rPr>
          <w:color w:val="585858"/>
          <w:spacing w:val="-12"/>
          <w:w w:val="115"/>
        </w:rPr>
        <w:t xml:space="preserve"> </w:t>
      </w:r>
      <w:r>
        <w:rPr>
          <w:color w:val="585858"/>
          <w:w w:val="115"/>
        </w:rPr>
        <w:t>performance</w:t>
      </w:r>
      <w:r>
        <w:rPr>
          <w:color w:val="585858"/>
          <w:spacing w:val="-13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74"/>
          <w:w w:val="115"/>
        </w:rPr>
        <w:t xml:space="preserve"> </w:t>
      </w:r>
      <w:r>
        <w:rPr>
          <w:color w:val="585858"/>
          <w:spacing w:val="-1"/>
          <w:w w:val="115"/>
        </w:rPr>
        <w:t xml:space="preserve">discipline, through employee counseling </w:t>
      </w:r>
      <w:r>
        <w:rPr>
          <w:color w:val="585858"/>
          <w:w w:val="115"/>
        </w:rPr>
        <w:t>involving collaborative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efforts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between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management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employees.</w:t>
      </w:r>
    </w:p>
    <w:p w:rsidR="00DA3A92" w:rsidRDefault="002E20D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487"/>
      </w:pPr>
      <w:r>
        <w:rPr>
          <w:color w:val="585858"/>
          <w:w w:val="110"/>
        </w:rPr>
        <w:t>Administered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benefits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programs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such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life,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health,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dental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disability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insurances,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pension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plans,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vacation,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sick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leave,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leave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of</w:t>
      </w:r>
    </w:p>
    <w:p w:rsidR="00DA3A92" w:rsidRDefault="00DA3A92">
      <w:pPr>
        <w:pStyle w:val="BodyText"/>
        <w:spacing w:before="10"/>
        <w:rPr>
          <w:sz w:val="31"/>
        </w:rPr>
      </w:pPr>
    </w:p>
    <w:p w:rsidR="00DA3A92" w:rsidRDefault="00DA3A92">
      <w:pPr>
        <w:jc w:val="center"/>
        <w:rPr>
          <w:sz w:val="18"/>
        </w:rPr>
        <w:sectPr w:rsidR="00DA3A92">
          <w:type w:val="continuous"/>
          <w:pgSz w:w="11900" w:h="16840"/>
          <w:pgMar w:top="0" w:right="940" w:bottom="0" w:left="1340" w:header="720" w:footer="720" w:gutter="0"/>
          <w:cols w:space="720"/>
        </w:sectPr>
      </w:pPr>
      <w:bookmarkStart w:id="5" w:name="_GoBack"/>
      <w:bookmarkEnd w:id="5"/>
    </w:p>
    <w:p w:rsidR="00DA3A92" w:rsidRDefault="002E20DF">
      <w:pPr>
        <w:pStyle w:val="BodyText"/>
        <w:spacing w:before="8"/>
        <w:rPr>
          <w:b/>
          <w:sz w:val="16"/>
        </w:rPr>
      </w:pPr>
      <w:r>
        <w:lastRenderedPageBreak/>
        <w:pict>
          <v:line id="_x0000_s1027" style="position:absolute;z-index:15729664;mso-position-horizontal-relative:page;mso-position-vertical-relative:page" from="45.75pt,40.5pt" to="45.75pt,156.5pt" strokecolor="#bebebe" strokeweight="2.3pt">
            <v:stroke dashstyle="dot"/>
            <w10:wrap anchorx="page" anchory="page"/>
          </v:line>
        </w:pict>
      </w:r>
      <w:r>
        <w:pict>
          <v:line id="_x0000_s1026" style="position:absolute;z-index:15730176;mso-position-horizontal-relative:page;mso-position-vertical-relative:page" from="45.75pt,198.3pt" to="45.75pt,255.2pt" strokecolor="#bebebe" strokeweight="0">
            <v:stroke dashstyle="dot"/>
            <w10:wrap anchorx="page" anchory="page"/>
          </v:line>
        </w:pict>
      </w:r>
    </w:p>
    <w:p w:rsidR="00DA3A92" w:rsidRDefault="002E20DF">
      <w:pPr>
        <w:pStyle w:val="BodyText"/>
        <w:spacing w:before="97"/>
        <w:ind w:left="894"/>
      </w:pPr>
      <w:r>
        <w:rPr>
          <w:color w:val="585858"/>
          <w:spacing w:val="-1"/>
          <w:w w:val="115"/>
        </w:rPr>
        <w:t>absence,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and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employee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assistance.</w:t>
      </w:r>
    </w:p>
    <w:p w:rsidR="00DA3A92" w:rsidRDefault="002E20D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3" w:line="271" w:lineRule="auto"/>
        <w:ind w:right="1349"/>
      </w:pPr>
      <w:r>
        <w:rPr>
          <w:color w:val="585858"/>
          <w:w w:val="110"/>
        </w:rPr>
        <w:t>Prepared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employee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separation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notices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related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documentation,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conducted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exit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interviews to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determine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reasons behind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separations.</w:t>
      </w:r>
    </w:p>
    <w:p w:rsidR="00DA3A92" w:rsidRDefault="002E20D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514"/>
      </w:pPr>
      <w:r>
        <w:rPr>
          <w:color w:val="585858"/>
          <w:w w:val="110"/>
        </w:rPr>
        <w:t>Developed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implemented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an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emergency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action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plan,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accident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investigation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program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other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safety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policies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for site.</w:t>
      </w:r>
    </w:p>
    <w:p w:rsidR="00DA3A92" w:rsidRDefault="00DA3A92">
      <w:pPr>
        <w:pStyle w:val="BodyText"/>
        <w:rPr>
          <w:sz w:val="26"/>
        </w:rPr>
      </w:pPr>
    </w:p>
    <w:p w:rsidR="00DA3A92" w:rsidRDefault="00DA3A92">
      <w:pPr>
        <w:pStyle w:val="BodyText"/>
        <w:spacing w:before="8"/>
        <w:rPr>
          <w:sz w:val="30"/>
        </w:rPr>
      </w:pPr>
    </w:p>
    <w:p w:rsidR="00DA3A92" w:rsidRDefault="002E20DF">
      <w:pPr>
        <w:pStyle w:val="Heading1"/>
      </w:pPr>
      <w:bookmarkStart w:id="6" w:name="Education"/>
      <w:bookmarkEnd w:id="6"/>
      <w:r>
        <w:rPr>
          <w:color w:val="00AF4F"/>
          <w:w w:val="125"/>
        </w:rPr>
        <w:t>EDUCATION</w:t>
      </w:r>
    </w:p>
    <w:p w:rsidR="00DA3A92" w:rsidRDefault="002E20D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27" w:line="271" w:lineRule="auto"/>
        <w:ind w:right="885"/>
      </w:pPr>
      <w:r>
        <w:rPr>
          <w:color w:val="585858"/>
          <w:w w:val="110"/>
        </w:rPr>
        <w:t>Bachelor</w:t>
      </w:r>
      <w:r>
        <w:rPr>
          <w:color w:val="585858"/>
          <w:spacing w:val="6"/>
          <w:w w:val="110"/>
        </w:rPr>
        <w:t xml:space="preserve"> </w:t>
      </w:r>
      <w:proofErr w:type="gramStart"/>
      <w:r>
        <w:rPr>
          <w:color w:val="585858"/>
          <w:w w:val="110"/>
        </w:rPr>
        <w:t>Of</w:t>
      </w:r>
      <w:proofErr w:type="gramEnd"/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Arts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Speech/Organizational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Communication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(University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Alabama)</w:t>
      </w:r>
    </w:p>
    <w:p w:rsidR="00DA3A92" w:rsidRDefault="00DA3A92">
      <w:pPr>
        <w:pStyle w:val="BodyText"/>
        <w:rPr>
          <w:sz w:val="26"/>
        </w:rPr>
      </w:pPr>
    </w:p>
    <w:p w:rsidR="00DA3A92" w:rsidRDefault="00DA3A92">
      <w:pPr>
        <w:pStyle w:val="BodyText"/>
        <w:rPr>
          <w:sz w:val="26"/>
        </w:rPr>
      </w:pPr>
    </w:p>
    <w:p w:rsidR="00DA3A92" w:rsidRDefault="00DA3A92">
      <w:pPr>
        <w:pStyle w:val="BodyText"/>
        <w:spacing w:before="8"/>
        <w:rPr>
          <w:sz w:val="20"/>
        </w:rPr>
      </w:pPr>
    </w:p>
    <w:p w:rsidR="00DA3A92" w:rsidRDefault="002E20DF">
      <w:pPr>
        <w:pStyle w:val="Heading1"/>
        <w:spacing w:before="1"/>
      </w:pPr>
      <w:bookmarkStart w:id="7" w:name="Skills"/>
      <w:bookmarkEnd w:id="7"/>
      <w:r>
        <w:rPr>
          <w:color w:val="00AF4F"/>
          <w:w w:val="130"/>
        </w:rPr>
        <w:t>SKILLS</w:t>
      </w:r>
    </w:p>
    <w:p w:rsidR="00DA3A92" w:rsidRDefault="002E20DF">
      <w:pPr>
        <w:pStyle w:val="BodyText"/>
        <w:spacing w:before="201"/>
        <w:ind w:left="101" w:right="52"/>
      </w:pPr>
      <w:r>
        <w:rPr>
          <w:color w:val="585858"/>
          <w:w w:val="110"/>
        </w:rPr>
        <w:t>Human</w:t>
      </w:r>
      <w:r>
        <w:rPr>
          <w:color w:val="585858"/>
          <w:spacing w:val="-9"/>
          <w:w w:val="110"/>
        </w:rPr>
        <w:t xml:space="preserve"> </w:t>
      </w:r>
      <w:r>
        <w:rPr>
          <w:color w:val="585858"/>
          <w:w w:val="110"/>
        </w:rPr>
        <w:t>Resources,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Problem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Resolution,</w:t>
      </w:r>
      <w:r>
        <w:rPr>
          <w:color w:val="585858"/>
          <w:spacing w:val="-9"/>
          <w:w w:val="110"/>
        </w:rPr>
        <w:t xml:space="preserve"> </w:t>
      </w:r>
      <w:r>
        <w:rPr>
          <w:color w:val="585858"/>
          <w:w w:val="110"/>
        </w:rPr>
        <w:t>Excel,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Word,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Power</w:t>
      </w:r>
      <w:r>
        <w:rPr>
          <w:color w:val="585858"/>
          <w:spacing w:val="-9"/>
          <w:w w:val="110"/>
        </w:rPr>
        <w:t xml:space="preserve"> </w:t>
      </w:r>
      <w:r>
        <w:rPr>
          <w:color w:val="585858"/>
          <w:w w:val="110"/>
        </w:rPr>
        <w:t>point,</w:t>
      </w:r>
      <w:r>
        <w:rPr>
          <w:color w:val="585858"/>
          <w:spacing w:val="-8"/>
          <w:w w:val="110"/>
        </w:rPr>
        <w:t xml:space="preserve"> </w:t>
      </w:r>
      <w:proofErr w:type="spellStart"/>
      <w:r>
        <w:rPr>
          <w:color w:val="585858"/>
          <w:w w:val="110"/>
        </w:rPr>
        <w:t>Ms</w:t>
      </w:r>
      <w:proofErr w:type="spellEnd"/>
      <w:r>
        <w:rPr>
          <w:color w:val="585858"/>
          <w:spacing w:val="-9"/>
          <w:w w:val="110"/>
        </w:rPr>
        <w:t xml:space="preserve"> </w:t>
      </w:r>
      <w:r>
        <w:rPr>
          <w:color w:val="585858"/>
          <w:w w:val="110"/>
        </w:rPr>
        <w:t>Project,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Macintosh</w:t>
      </w:r>
    </w:p>
    <w:p w:rsidR="00DA3A92" w:rsidRDefault="00DA3A92">
      <w:pPr>
        <w:pStyle w:val="BodyText"/>
        <w:rPr>
          <w:sz w:val="26"/>
        </w:rPr>
      </w:pPr>
    </w:p>
    <w:p w:rsidR="00DA3A92" w:rsidRDefault="00DA3A92">
      <w:pPr>
        <w:pStyle w:val="BodyText"/>
        <w:rPr>
          <w:sz w:val="26"/>
        </w:rPr>
      </w:pPr>
    </w:p>
    <w:p w:rsidR="00DA3A92" w:rsidRDefault="00DA3A92">
      <w:pPr>
        <w:pStyle w:val="BodyText"/>
        <w:rPr>
          <w:sz w:val="26"/>
        </w:rPr>
      </w:pPr>
    </w:p>
    <w:p w:rsidR="00DA3A92" w:rsidRDefault="00DA3A92">
      <w:pPr>
        <w:pStyle w:val="BodyText"/>
        <w:rPr>
          <w:sz w:val="26"/>
        </w:rPr>
      </w:pPr>
    </w:p>
    <w:p w:rsidR="00DA3A92" w:rsidRDefault="00DA3A92">
      <w:pPr>
        <w:pStyle w:val="BodyText"/>
        <w:rPr>
          <w:sz w:val="26"/>
        </w:rPr>
      </w:pPr>
    </w:p>
    <w:p w:rsidR="00DA3A92" w:rsidRDefault="00DA3A92">
      <w:pPr>
        <w:pStyle w:val="BodyText"/>
        <w:rPr>
          <w:sz w:val="26"/>
        </w:rPr>
      </w:pPr>
    </w:p>
    <w:p w:rsidR="00DA3A92" w:rsidRDefault="00DA3A92">
      <w:pPr>
        <w:pStyle w:val="BodyText"/>
        <w:rPr>
          <w:sz w:val="26"/>
        </w:rPr>
      </w:pPr>
    </w:p>
    <w:p w:rsidR="00DA3A92" w:rsidRDefault="00DA3A92">
      <w:pPr>
        <w:pStyle w:val="BodyText"/>
        <w:rPr>
          <w:sz w:val="26"/>
        </w:rPr>
      </w:pPr>
    </w:p>
    <w:p w:rsidR="00DA3A92" w:rsidRDefault="00DA3A92">
      <w:pPr>
        <w:pStyle w:val="BodyText"/>
        <w:rPr>
          <w:sz w:val="26"/>
        </w:rPr>
      </w:pPr>
    </w:p>
    <w:p w:rsidR="00DA3A92" w:rsidRDefault="00DA3A92">
      <w:pPr>
        <w:pStyle w:val="BodyText"/>
        <w:rPr>
          <w:sz w:val="26"/>
        </w:rPr>
      </w:pPr>
    </w:p>
    <w:p w:rsidR="00DA3A92" w:rsidRDefault="00DA3A92">
      <w:pPr>
        <w:pStyle w:val="BodyText"/>
        <w:rPr>
          <w:sz w:val="26"/>
        </w:rPr>
      </w:pPr>
    </w:p>
    <w:p w:rsidR="00DA3A92" w:rsidRDefault="00DA3A92">
      <w:pPr>
        <w:pStyle w:val="BodyText"/>
        <w:rPr>
          <w:sz w:val="26"/>
        </w:rPr>
      </w:pPr>
    </w:p>
    <w:p w:rsidR="00DA3A92" w:rsidRDefault="00DA3A92">
      <w:pPr>
        <w:pStyle w:val="BodyText"/>
        <w:rPr>
          <w:sz w:val="26"/>
        </w:rPr>
      </w:pPr>
    </w:p>
    <w:p w:rsidR="00DA3A92" w:rsidRDefault="00DA3A92">
      <w:pPr>
        <w:pStyle w:val="BodyText"/>
        <w:rPr>
          <w:sz w:val="26"/>
        </w:rPr>
      </w:pPr>
    </w:p>
    <w:p w:rsidR="00DA3A92" w:rsidRDefault="00DA3A92">
      <w:pPr>
        <w:pStyle w:val="BodyText"/>
        <w:rPr>
          <w:sz w:val="26"/>
        </w:rPr>
      </w:pPr>
    </w:p>
    <w:p w:rsidR="00DA3A92" w:rsidRDefault="00DA3A92">
      <w:pPr>
        <w:pStyle w:val="BodyText"/>
        <w:rPr>
          <w:sz w:val="26"/>
        </w:rPr>
      </w:pPr>
    </w:p>
    <w:p w:rsidR="00DA3A92" w:rsidRDefault="00DA3A92">
      <w:pPr>
        <w:pStyle w:val="BodyText"/>
        <w:rPr>
          <w:sz w:val="26"/>
        </w:rPr>
      </w:pPr>
    </w:p>
    <w:p w:rsidR="00DA3A92" w:rsidRDefault="00DA3A92">
      <w:pPr>
        <w:pStyle w:val="BodyText"/>
        <w:rPr>
          <w:sz w:val="26"/>
        </w:rPr>
      </w:pPr>
    </w:p>
    <w:p w:rsidR="00DA3A92" w:rsidRDefault="00DA3A92">
      <w:pPr>
        <w:pStyle w:val="BodyText"/>
        <w:rPr>
          <w:sz w:val="26"/>
        </w:rPr>
      </w:pPr>
    </w:p>
    <w:p w:rsidR="00DA3A92" w:rsidRDefault="00DA3A92">
      <w:pPr>
        <w:pStyle w:val="BodyText"/>
        <w:rPr>
          <w:sz w:val="26"/>
        </w:rPr>
      </w:pPr>
    </w:p>
    <w:p w:rsidR="00DA3A92" w:rsidRDefault="00DA3A92">
      <w:pPr>
        <w:pStyle w:val="BodyText"/>
        <w:rPr>
          <w:sz w:val="26"/>
        </w:rPr>
      </w:pPr>
    </w:p>
    <w:p w:rsidR="00DA3A92" w:rsidRDefault="00DA3A92">
      <w:pPr>
        <w:pStyle w:val="BodyText"/>
        <w:rPr>
          <w:sz w:val="26"/>
        </w:rPr>
      </w:pPr>
    </w:p>
    <w:p w:rsidR="00DA3A92" w:rsidRDefault="00DA3A92">
      <w:pPr>
        <w:pStyle w:val="BodyText"/>
        <w:rPr>
          <w:sz w:val="26"/>
        </w:rPr>
      </w:pPr>
    </w:p>
    <w:p w:rsidR="00DA3A92" w:rsidRDefault="00DA3A92">
      <w:pPr>
        <w:pStyle w:val="BodyText"/>
        <w:rPr>
          <w:sz w:val="26"/>
        </w:rPr>
      </w:pPr>
    </w:p>
    <w:p w:rsidR="00DA3A92" w:rsidRDefault="00DA3A92">
      <w:pPr>
        <w:pStyle w:val="BodyText"/>
        <w:rPr>
          <w:sz w:val="26"/>
        </w:rPr>
      </w:pPr>
    </w:p>
    <w:p w:rsidR="00DA3A92" w:rsidRDefault="00DA3A92">
      <w:pPr>
        <w:pStyle w:val="BodyText"/>
        <w:rPr>
          <w:sz w:val="26"/>
        </w:rPr>
      </w:pPr>
    </w:p>
    <w:p w:rsidR="00DA3A92" w:rsidRDefault="00DA3A92">
      <w:pPr>
        <w:pStyle w:val="BodyText"/>
        <w:rPr>
          <w:sz w:val="26"/>
        </w:rPr>
      </w:pPr>
    </w:p>
    <w:p w:rsidR="00DA3A92" w:rsidRDefault="00DA3A92">
      <w:pPr>
        <w:pStyle w:val="BodyText"/>
        <w:rPr>
          <w:sz w:val="26"/>
        </w:rPr>
      </w:pPr>
    </w:p>
    <w:p w:rsidR="00DA3A92" w:rsidRDefault="00DA3A92">
      <w:pPr>
        <w:pStyle w:val="BodyText"/>
        <w:rPr>
          <w:sz w:val="26"/>
        </w:rPr>
      </w:pPr>
    </w:p>
    <w:p w:rsidR="00DA3A92" w:rsidRDefault="00DA3A92">
      <w:pPr>
        <w:pStyle w:val="BodyText"/>
        <w:rPr>
          <w:sz w:val="26"/>
        </w:rPr>
      </w:pPr>
    </w:p>
    <w:p w:rsidR="00DA3A92" w:rsidRDefault="00DA3A92">
      <w:pPr>
        <w:pStyle w:val="BodyText"/>
        <w:rPr>
          <w:sz w:val="26"/>
        </w:rPr>
      </w:pPr>
    </w:p>
    <w:p w:rsidR="00DA3A92" w:rsidRDefault="00DA3A92">
      <w:pPr>
        <w:pStyle w:val="BodyText"/>
        <w:rPr>
          <w:sz w:val="26"/>
        </w:rPr>
      </w:pPr>
    </w:p>
    <w:p w:rsidR="00DA3A92" w:rsidRDefault="00DA3A92">
      <w:pPr>
        <w:pStyle w:val="BodyText"/>
        <w:spacing w:before="8"/>
        <w:rPr>
          <w:sz w:val="36"/>
        </w:rPr>
      </w:pPr>
    </w:p>
    <w:p w:rsidR="00DA3A92" w:rsidRDefault="002E20DF">
      <w:pPr>
        <w:pStyle w:val="BodyText"/>
        <w:ind w:left="59"/>
        <w:jc w:val="center"/>
      </w:pPr>
      <w:r>
        <w:rPr>
          <w:color w:val="585858"/>
          <w:w w:val="121"/>
        </w:rPr>
        <w:t>2</w:t>
      </w:r>
    </w:p>
    <w:sectPr w:rsidR="00DA3A92">
      <w:pgSz w:w="11900" w:h="16840"/>
      <w:pgMar w:top="800" w:right="94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62087"/>
    <w:multiLevelType w:val="hybridMultilevel"/>
    <w:tmpl w:val="0BBC8A80"/>
    <w:lvl w:ilvl="0" w:tplc="B6184980">
      <w:numFmt w:val="bullet"/>
      <w:lvlText w:val="•"/>
      <w:lvlJc w:val="left"/>
      <w:pPr>
        <w:ind w:left="894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0C50A064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829C3722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8A6E49DC">
      <w:numFmt w:val="bullet"/>
      <w:lvlText w:val="•"/>
      <w:lvlJc w:val="left"/>
      <w:pPr>
        <w:ind w:left="3516" w:hanging="360"/>
      </w:pPr>
      <w:rPr>
        <w:rFonts w:hint="default"/>
        <w:lang w:val="en-US" w:eastAsia="en-US" w:bidi="ar-SA"/>
      </w:rPr>
    </w:lvl>
    <w:lvl w:ilvl="4" w:tplc="CEA07DDC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 w:tplc="F5648F62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385A60DC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  <w:lvl w:ilvl="7" w:tplc="4CA253A4"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8" w:tplc="109C6DE2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A3A92"/>
    <w:rsid w:val="002E20DF"/>
    <w:rsid w:val="00DA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FDF95F7"/>
  <w15:docId w15:val="{460939AD-C891-409E-BEE9-05B46379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74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7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765" w:right="711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94" w:right="104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2022-11-25T17:10:00Z</dcterms:created>
  <dcterms:modified xsi:type="dcterms:W3CDTF">2022-11-26T06:51:00Z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2019-05-17T00:00:00Z</vt:filetime>
  </property>
</Properties>
</file>