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DA6" w:rsidRDefault="001C59F9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pacing w:val="-1"/>
          <w:sz w:val="32"/>
        </w:rPr>
        <w:t>Payroll/Human</w:t>
      </w:r>
      <w:r>
        <w:rPr>
          <w:rFonts w:ascii="Georgia"/>
          <w:b/>
          <w:color w:val="006FBF"/>
          <w:spacing w:val="-12"/>
          <w:sz w:val="32"/>
        </w:rPr>
        <w:t xml:space="preserve"> </w:t>
      </w:r>
      <w:r>
        <w:rPr>
          <w:rFonts w:ascii="Georgia"/>
          <w:b/>
          <w:color w:val="006FBF"/>
          <w:spacing w:val="-1"/>
          <w:sz w:val="32"/>
        </w:rPr>
        <w:t>Resource</w:t>
      </w:r>
      <w:r>
        <w:rPr>
          <w:rFonts w:ascii="Georgia"/>
          <w:b/>
          <w:color w:val="006FBF"/>
          <w:spacing w:val="-10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Manager</w:t>
      </w:r>
    </w:p>
    <w:p w:rsidR="00945DA6" w:rsidRDefault="001C59F9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945DA6" w:rsidRDefault="001C59F9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945DA6" w:rsidRDefault="001C59F9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7" w:history="1">
        <w:r w:rsidR="00A220DC" w:rsidRPr="00D81D6E">
          <w:rPr>
            <w:rStyle w:val="Hyperlink"/>
            <w:w w:val="110"/>
          </w:rPr>
          <w:t>info@website.com</w:t>
        </w:r>
      </w:hyperlink>
      <w:r>
        <w:rPr>
          <w:spacing w:val="-46"/>
          <w:w w:val="110"/>
        </w:rPr>
        <w:t xml:space="preserve"> </w:t>
      </w:r>
      <w:r w:rsidR="00A220DC">
        <w:rPr>
          <w:w w:val="115"/>
        </w:rPr>
        <w:t>Website</w:t>
      </w:r>
      <w:r w:rsidR="00A220DC">
        <w:rPr>
          <w:w w:val="115"/>
        </w:rPr>
        <w:t>:</w:t>
      </w:r>
      <w:hyperlink r:id="rId8" w:history="1">
        <w:r w:rsidR="00A220DC" w:rsidRPr="00D81D6E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A220DC">
        <w:rPr>
          <w:w w:val="115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945DA6" w:rsidRDefault="001C59F9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945DA6" w:rsidRDefault="00945DA6">
      <w:pPr>
        <w:jc w:val="right"/>
        <w:sectPr w:rsidR="00945DA6">
          <w:footerReference w:type="default" r:id="rId9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5841" w:space="469"/>
            <w:col w:w="3830"/>
          </w:cols>
        </w:sectPr>
      </w:pPr>
    </w:p>
    <w:p w:rsidR="00945DA6" w:rsidRDefault="00945DA6">
      <w:pPr>
        <w:pStyle w:val="BodyText"/>
        <w:ind w:left="0" w:firstLine="0"/>
      </w:pPr>
    </w:p>
    <w:p w:rsidR="00945DA6" w:rsidRDefault="00945DA6">
      <w:pPr>
        <w:pStyle w:val="BodyText"/>
        <w:ind w:left="0" w:firstLine="0"/>
      </w:pPr>
    </w:p>
    <w:p w:rsidR="00945DA6" w:rsidRDefault="001C59F9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945DA6" w:rsidRDefault="001C59F9">
      <w:pPr>
        <w:pStyle w:val="BodyText"/>
        <w:spacing w:before="223" w:line="247" w:lineRule="auto"/>
        <w:ind w:left="255" w:right="219" w:firstLine="0"/>
      </w:pPr>
      <w:bookmarkStart w:id="1" w:name="Experienced_Human_Resources_professional"/>
      <w:bookmarkEnd w:id="1"/>
      <w:r>
        <w:rPr>
          <w:w w:val="115"/>
        </w:rPr>
        <w:t>Experienced</w:t>
      </w:r>
      <w:r>
        <w:rPr>
          <w:spacing w:val="6"/>
          <w:w w:val="115"/>
        </w:rPr>
        <w:t xml:space="preserve"> </w:t>
      </w:r>
      <w:r>
        <w:rPr>
          <w:w w:val="115"/>
        </w:rPr>
        <w:t>Human</w:t>
      </w:r>
      <w:r>
        <w:rPr>
          <w:spacing w:val="6"/>
          <w:w w:val="115"/>
        </w:rPr>
        <w:t xml:space="preserve"> </w:t>
      </w:r>
      <w:r>
        <w:rPr>
          <w:w w:val="115"/>
        </w:rPr>
        <w:t>Resources</w:t>
      </w:r>
      <w:r>
        <w:rPr>
          <w:spacing w:val="6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7"/>
          <w:w w:val="115"/>
        </w:rPr>
        <w:t xml:space="preserve"> </w:t>
      </w:r>
      <w:r>
        <w:rPr>
          <w:w w:val="115"/>
        </w:rPr>
        <w:t>for</w:t>
      </w:r>
      <w:r>
        <w:rPr>
          <w:spacing w:val="6"/>
          <w:w w:val="115"/>
        </w:rPr>
        <w:t xml:space="preserve"> </w:t>
      </w:r>
      <w:r>
        <w:rPr>
          <w:w w:val="115"/>
        </w:rPr>
        <w:t>more</w:t>
      </w:r>
      <w:r>
        <w:rPr>
          <w:spacing w:val="6"/>
          <w:w w:val="115"/>
        </w:rPr>
        <w:t xml:space="preserve"> </w:t>
      </w:r>
      <w:r>
        <w:rPr>
          <w:w w:val="115"/>
        </w:rPr>
        <w:t>than</w:t>
      </w:r>
      <w:r>
        <w:rPr>
          <w:spacing w:val="6"/>
          <w:w w:val="115"/>
        </w:rPr>
        <w:t xml:space="preserve"> </w:t>
      </w:r>
      <w:r>
        <w:rPr>
          <w:w w:val="115"/>
        </w:rPr>
        <w:t>thirteen</w:t>
      </w:r>
      <w:r>
        <w:rPr>
          <w:spacing w:val="7"/>
          <w:w w:val="115"/>
        </w:rPr>
        <w:t xml:space="preserve"> </w:t>
      </w:r>
      <w:r>
        <w:rPr>
          <w:w w:val="115"/>
        </w:rPr>
        <w:t>years</w:t>
      </w:r>
      <w:r>
        <w:rPr>
          <w:spacing w:val="6"/>
          <w:w w:val="115"/>
        </w:rPr>
        <w:t xml:space="preserve"> </w:t>
      </w:r>
      <w:r>
        <w:rPr>
          <w:w w:val="115"/>
        </w:rPr>
        <w:t>including</w:t>
      </w:r>
      <w:r>
        <w:rPr>
          <w:spacing w:val="6"/>
          <w:w w:val="115"/>
        </w:rPr>
        <w:t xml:space="preserve"> </w:t>
      </w:r>
      <w:r>
        <w:rPr>
          <w:w w:val="115"/>
        </w:rPr>
        <w:t>planning,</w:t>
      </w:r>
      <w:r>
        <w:rPr>
          <w:spacing w:val="1"/>
          <w:w w:val="115"/>
        </w:rPr>
        <w:t xml:space="preserve"> </w:t>
      </w:r>
      <w:r>
        <w:rPr>
          <w:w w:val="115"/>
        </w:rPr>
        <w:t>developing,</w:t>
      </w:r>
      <w:r>
        <w:rPr>
          <w:spacing w:val="4"/>
          <w:w w:val="115"/>
        </w:rPr>
        <w:t xml:space="preserve"> </w:t>
      </w:r>
      <w:r>
        <w:rPr>
          <w:w w:val="115"/>
        </w:rPr>
        <w:t>implementing,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evaluating</w:t>
      </w:r>
      <w:r>
        <w:rPr>
          <w:spacing w:val="5"/>
          <w:w w:val="115"/>
        </w:rPr>
        <w:t xml:space="preserve"> </w:t>
      </w:r>
      <w:r>
        <w:rPr>
          <w:w w:val="115"/>
        </w:rPr>
        <w:t>personnel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labor</w:t>
      </w:r>
      <w:r>
        <w:rPr>
          <w:spacing w:val="5"/>
          <w:w w:val="115"/>
        </w:rPr>
        <w:t xml:space="preserve"> </w:t>
      </w:r>
      <w:r>
        <w:rPr>
          <w:w w:val="115"/>
        </w:rPr>
        <w:t>relations</w:t>
      </w:r>
      <w:r>
        <w:rPr>
          <w:spacing w:val="4"/>
          <w:w w:val="115"/>
        </w:rPr>
        <w:t xml:space="preserve"> </w:t>
      </w:r>
      <w:r>
        <w:rPr>
          <w:w w:val="115"/>
        </w:rPr>
        <w:t>strategies</w:t>
      </w:r>
      <w:r>
        <w:rPr>
          <w:spacing w:val="4"/>
          <w:w w:val="115"/>
        </w:rPr>
        <w:t xml:space="preserve"> </w:t>
      </w:r>
      <w:r>
        <w:rPr>
          <w:w w:val="115"/>
        </w:rPr>
        <w:t>as</w:t>
      </w:r>
      <w:r>
        <w:rPr>
          <w:spacing w:val="5"/>
          <w:w w:val="115"/>
        </w:rPr>
        <w:t xml:space="preserve"> </w:t>
      </w:r>
      <w:r>
        <w:rPr>
          <w:w w:val="115"/>
        </w:rPr>
        <w:t>well</w:t>
      </w:r>
      <w:r>
        <w:rPr>
          <w:spacing w:val="4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programs and procedures to address the organization's human resource requirements. Effectively</w:t>
      </w:r>
      <w:r>
        <w:rPr>
          <w:spacing w:val="-48"/>
          <w:w w:val="115"/>
        </w:rPr>
        <w:t xml:space="preserve"> </w:t>
      </w:r>
      <w:r>
        <w:rPr>
          <w:w w:val="115"/>
        </w:rPr>
        <w:t>manage the</w:t>
      </w:r>
      <w:r>
        <w:rPr>
          <w:spacing w:val="1"/>
          <w:w w:val="115"/>
        </w:rPr>
        <w:t xml:space="preserve"> </w:t>
      </w:r>
      <w:r>
        <w:rPr>
          <w:w w:val="115"/>
        </w:rPr>
        <w:t>human</w:t>
      </w:r>
      <w:r>
        <w:rPr>
          <w:spacing w:val="1"/>
          <w:w w:val="115"/>
        </w:rPr>
        <w:t xml:space="preserve"> </w:t>
      </w:r>
      <w:r>
        <w:rPr>
          <w:w w:val="115"/>
        </w:rPr>
        <w:t>resource</w:t>
      </w:r>
      <w:r>
        <w:rPr>
          <w:spacing w:val="1"/>
          <w:w w:val="115"/>
        </w:rPr>
        <w:t xml:space="preserve"> </w:t>
      </w:r>
      <w:r>
        <w:rPr>
          <w:w w:val="115"/>
        </w:rPr>
        <w:t>needs of</w:t>
      </w:r>
      <w:r>
        <w:rPr>
          <w:spacing w:val="1"/>
          <w:w w:val="115"/>
        </w:rPr>
        <w:t xml:space="preserve"> </w:t>
      </w:r>
      <w:r>
        <w:rPr>
          <w:w w:val="115"/>
        </w:rPr>
        <w:t>approximately</w:t>
      </w:r>
      <w:r>
        <w:rPr>
          <w:spacing w:val="1"/>
          <w:w w:val="115"/>
        </w:rPr>
        <w:t xml:space="preserve"> </w:t>
      </w:r>
      <w:r>
        <w:rPr>
          <w:w w:val="115"/>
        </w:rPr>
        <w:t>80</w:t>
      </w:r>
      <w:r>
        <w:rPr>
          <w:spacing w:val="1"/>
          <w:w w:val="115"/>
        </w:rPr>
        <w:t xml:space="preserve"> </w:t>
      </w:r>
      <w:r>
        <w:rPr>
          <w:w w:val="115"/>
        </w:rPr>
        <w:t>employees</w:t>
      </w:r>
      <w:r>
        <w:rPr>
          <w:spacing w:val="1"/>
          <w:w w:val="115"/>
        </w:rPr>
        <w:t xml:space="preserve"> </w:t>
      </w:r>
      <w:r>
        <w:rPr>
          <w:w w:val="115"/>
        </w:rPr>
        <w:t>in a</w:t>
      </w:r>
      <w:r>
        <w:rPr>
          <w:spacing w:val="1"/>
          <w:w w:val="115"/>
        </w:rPr>
        <w:t xml:space="preserve"> </w:t>
      </w:r>
      <w:r>
        <w:rPr>
          <w:w w:val="115"/>
        </w:rPr>
        <w:t>financial</w:t>
      </w:r>
      <w:r>
        <w:rPr>
          <w:spacing w:val="1"/>
          <w:w w:val="115"/>
        </w:rPr>
        <w:t xml:space="preserve"> </w:t>
      </w:r>
      <w:r>
        <w:rPr>
          <w:w w:val="115"/>
        </w:rPr>
        <w:t>services</w:t>
      </w:r>
      <w:r>
        <w:rPr>
          <w:spacing w:val="1"/>
          <w:w w:val="115"/>
        </w:rPr>
        <w:t xml:space="preserve"> </w:t>
      </w:r>
      <w:r>
        <w:rPr>
          <w:w w:val="115"/>
        </w:rPr>
        <w:t>industry.</w:t>
      </w:r>
    </w:p>
    <w:p w:rsidR="00945DA6" w:rsidRDefault="00945DA6">
      <w:pPr>
        <w:pStyle w:val="BodyText"/>
        <w:ind w:left="0" w:firstLine="0"/>
        <w:rPr>
          <w:sz w:val="19"/>
        </w:rPr>
      </w:pPr>
    </w:p>
    <w:p w:rsidR="00945DA6" w:rsidRDefault="001C59F9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945DA6" w:rsidRDefault="001C59F9">
      <w:pPr>
        <w:pStyle w:val="BodyText"/>
        <w:spacing w:before="223" w:line="244" w:lineRule="auto"/>
        <w:ind w:left="274" w:right="912" w:firstLine="0"/>
      </w:pPr>
      <w:bookmarkStart w:id="3" w:name="Word,_Excel,_Payroll,_HRIS,_Human_Resour"/>
      <w:bookmarkEnd w:id="3"/>
      <w:r>
        <w:rPr>
          <w:w w:val="115"/>
        </w:rPr>
        <w:t>Word,</w:t>
      </w:r>
      <w:r>
        <w:rPr>
          <w:spacing w:val="15"/>
          <w:w w:val="115"/>
        </w:rPr>
        <w:t xml:space="preserve"> </w:t>
      </w:r>
      <w:r>
        <w:rPr>
          <w:w w:val="115"/>
        </w:rPr>
        <w:t>Excel,</w:t>
      </w:r>
      <w:r>
        <w:rPr>
          <w:spacing w:val="16"/>
          <w:w w:val="115"/>
        </w:rPr>
        <w:t xml:space="preserve"> </w:t>
      </w:r>
      <w:r>
        <w:rPr>
          <w:w w:val="115"/>
        </w:rPr>
        <w:t>Payroll,</w:t>
      </w:r>
      <w:r>
        <w:rPr>
          <w:spacing w:val="16"/>
          <w:w w:val="115"/>
        </w:rPr>
        <w:t xml:space="preserve"> </w:t>
      </w:r>
      <w:r>
        <w:rPr>
          <w:w w:val="115"/>
        </w:rPr>
        <w:t>HRIS,</w:t>
      </w:r>
      <w:r>
        <w:rPr>
          <w:spacing w:val="16"/>
          <w:w w:val="115"/>
        </w:rPr>
        <w:t xml:space="preserve"> </w:t>
      </w:r>
      <w:r>
        <w:rPr>
          <w:w w:val="115"/>
        </w:rPr>
        <w:t>Human</w:t>
      </w:r>
      <w:r>
        <w:rPr>
          <w:spacing w:val="16"/>
          <w:w w:val="115"/>
        </w:rPr>
        <w:t xml:space="preserve"> </w:t>
      </w:r>
      <w:r>
        <w:rPr>
          <w:w w:val="115"/>
        </w:rPr>
        <w:t>Resources,</w:t>
      </w:r>
      <w:r>
        <w:rPr>
          <w:spacing w:val="16"/>
          <w:w w:val="115"/>
        </w:rPr>
        <w:t xml:space="preserve"> </w:t>
      </w:r>
      <w:r>
        <w:rPr>
          <w:w w:val="115"/>
        </w:rPr>
        <w:t>Hiring,</w:t>
      </w:r>
      <w:r>
        <w:rPr>
          <w:spacing w:val="16"/>
          <w:w w:val="115"/>
        </w:rPr>
        <w:t xml:space="preserve"> </w:t>
      </w:r>
      <w:r>
        <w:rPr>
          <w:w w:val="115"/>
        </w:rPr>
        <w:t>Training,</w:t>
      </w:r>
      <w:r>
        <w:rPr>
          <w:spacing w:val="16"/>
          <w:w w:val="115"/>
        </w:rPr>
        <w:t xml:space="preserve"> </w:t>
      </w:r>
      <w:r>
        <w:rPr>
          <w:w w:val="115"/>
        </w:rPr>
        <w:t>Team</w:t>
      </w:r>
      <w:r>
        <w:rPr>
          <w:spacing w:val="16"/>
          <w:w w:val="115"/>
        </w:rPr>
        <w:t xml:space="preserve"> </w:t>
      </w:r>
      <w:r>
        <w:rPr>
          <w:w w:val="115"/>
        </w:rPr>
        <w:t>Building,</w:t>
      </w:r>
      <w:r>
        <w:rPr>
          <w:spacing w:val="16"/>
          <w:w w:val="115"/>
        </w:rPr>
        <w:t xml:space="preserve"> </w:t>
      </w:r>
      <w:r>
        <w:rPr>
          <w:w w:val="115"/>
        </w:rPr>
        <w:t>Budgeting,</w:t>
      </w:r>
      <w:r>
        <w:rPr>
          <w:spacing w:val="-48"/>
          <w:w w:val="115"/>
        </w:rPr>
        <w:t xml:space="preserve"> </w:t>
      </w:r>
      <w:r>
        <w:rPr>
          <w:w w:val="115"/>
        </w:rPr>
        <w:t>Supervisor,</w:t>
      </w:r>
      <w:r>
        <w:rPr>
          <w:spacing w:val="11"/>
          <w:w w:val="115"/>
        </w:rPr>
        <w:t xml:space="preserve"> </w:t>
      </w:r>
      <w:r>
        <w:rPr>
          <w:w w:val="115"/>
        </w:rPr>
        <w:t>Business</w:t>
      </w:r>
      <w:r>
        <w:rPr>
          <w:spacing w:val="12"/>
          <w:w w:val="115"/>
        </w:rPr>
        <w:t xml:space="preserve"> </w:t>
      </w:r>
      <w:r>
        <w:rPr>
          <w:w w:val="115"/>
        </w:rPr>
        <w:t>Development,</w:t>
      </w:r>
      <w:r>
        <w:rPr>
          <w:spacing w:val="12"/>
          <w:w w:val="115"/>
        </w:rPr>
        <w:t xml:space="preserve"> </w:t>
      </w:r>
      <w:r>
        <w:rPr>
          <w:w w:val="115"/>
        </w:rPr>
        <w:t>Office</w:t>
      </w:r>
      <w:r>
        <w:rPr>
          <w:spacing w:val="12"/>
          <w:w w:val="115"/>
        </w:rPr>
        <w:t xml:space="preserve"> </w:t>
      </w:r>
      <w:r>
        <w:rPr>
          <w:w w:val="115"/>
        </w:rPr>
        <w:t>Management</w:t>
      </w:r>
    </w:p>
    <w:p w:rsidR="00945DA6" w:rsidRDefault="00945DA6">
      <w:pPr>
        <w:pStyle w:val="BodyText"/>
        <w:ind w:left="0" w:firstLine="0"/>
        <w:rPr>
          <w:sz w:val="24"/>
        </w:rPr>
      </w:pPr>
    </w:p>
    <w:p w:rsidR="00945DA6" w:rsidRDefault="00945DA6">
      <w:pPr>
        <w:pStyle w:val="BodyText"/>
        <w:spacing w:before="7"/>
        <w:ind w:left="0" w:firstLine="0"/>
        <w:rPr>
          <w:sz w:val="19"/>
        </w:rPr>
      </w:pPr>
    </w:p>
    <w:p w:rsidR="00945DA6" w:rsidRDefault="001C59F9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945DA6" w:rsidRDefault="001C59F9">
      <w:pPr>
        <w:pStyle w:val="Heading2"/>
        <w:spacing w:before="246"/>
      </w:pPr>
      <w:bookmarkStart w:id="5" w:name="Payroll/Human_Resource_Manager"/>
      <w:bookmarkEnd w:id="5"/>
      <w:r>
        <w:rPr>
          <w:color w:val="006FBF"/>
          <w:w w:val="95"/>
        </w:rPr>
        <w:t>Payroll/Human</w:t>
      </w:r>
      <w:r>
        <w:rPr>
          <w:color w:val="006FBF"/>
          <w:spacing w:val="87"/>
        </w:rPr>
        <w:t xml:space="preserve"> </w:t>
      </w:r>
      <w:r>
        <w:rPr>
          <w:color w:val="006FBF"/>
          <w:w w:val="95"/>
        </w:rPr>
        <w:t>Resource</w:t>
      </w:r>
      <w:r>
        <w:rPr>
          <w:color w:val="006FBF"/>
          <w:spacing w:val="90"/>
        </w:rPr>
        <w:t xml:space="preserve"> </w:t>
      </w:r>
      <w:r>
        <w:rPr>
          <w:color w:val="006FBF"/>
          <w:w w:val="95"/>
        </w:rPr>
        <w:t>Manager</w:t>
      </w:r>
    </w:p>
    <w:p w:rsidR="00945DA6" w:rsidRDefault="001C59F9">
      <w:pPr>
        <w:spacing w:before="81"/>
        <w:ind w:left="255"/>
        <w:rPr>
          <w:sz w:val="20"/>
        </w:rPr>
      </w:pPr>
      <w:bookmarkStart w:id="6" w:name="ABC_Corporation_-_2006_–_November_2014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1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20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2006</w:t>
      </w:r>
      <w:r>
        <w:rPr>
          <w:spacing w:val="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3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November</w:t>
      </w:r>
      <w:r>
        <w:rPr>
          <w:spacing w:val="14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873"/>
        <w:rPr>
          <w:sz w:val="20"/>
        </w:rPr>
      </w:pPr>
      <w:r>
        <w:rPr>
          <w:w w:val="115"/>
          <w:sz w:val="20"/>
        </w:rPr>
        <w:t>Applied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fundamental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business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human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resource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concepts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establish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maintain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effective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relationships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staff,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managers,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organization.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073"/>
        <w:rPr>
          <w:sz w:val="20"/>
        </w:rPr>
      </w:pPr>
      <w:r>
        <w:rPr>
          <w:w w:val="115"/>
          <w:sz w:val="20"/>
        </w:rPr>
        <w:t>Maintain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professional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competence,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knowledge,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skill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satisfactory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performance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assigned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responsibilities.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85"/>
        <w:rPr>
          <w:sz w:val="20"/>
        </w:rPr>
      </w:pPr>
      <w:r>
        <w:rPr>
          <w:w w:val="115"/>
          <w:sz w:val="20"/>
        </w:rPr>
        <w:t>Calculated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processed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ADP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completed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reports.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salary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changes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due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merit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increases,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promotions,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pay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adjustments.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69"/>
        <w:rPr>
          <w:sz w:val="20"/>
        </w:rPr>
      </w:pPr>
      <w:r>
        <w:rPr>
          <w:w w:val="115"/>
          <w:sz w:val="20"/>
        </w:rPr>
        <w:t>Ensure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received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processed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correctly.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Supply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president/CEO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human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resource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report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presented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board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directors.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45"/>
        <w:rPr>
          <w:sz w:val="20"/>
        </w:rPr>
      </w:pPr>
      <w:r>
        <w:rPr>
          <w:w w:val="110"/>
          <w:sz w:val="20"/>
        </w:rPr>
        <w:t>Assist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interpretation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uaw</w:t>
      </w:r>
      <w:proofErr w:type="spellEnd"/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contract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language.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writing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placing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vacancy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postings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ads.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289"/>
        <w:rPr>
          <w:sz w:val="20"/>
        </w:rPr>
      </w:pPr>
      <w:r>
        <w:rPr>
          <w:w w:val="115"/>
          <w:sz w:val="20"/>
        </w:rPr>
        <w:t>Conduct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orientation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program,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ensuring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forms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completed.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Providing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pertinent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accurate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information,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notifying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health/insurance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providers.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65"/>
        <w:rPr>
          <w:sz w:val="20"/>
        </w:rPr>
      </w:pPr>
      <w:r>
        <w:rPr>
          <w:w w:val="115"/>
          <w:sz w:val="20"/>
        </w:rPr>
        <w:t>Updating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ADP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records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changes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contacting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associated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necessary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entities.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Act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liaison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between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employees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insurance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carriers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resolve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problems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clarify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benefits.</w:t>
      </w:r>
    </w:p>
    <w:p w:rsidR="00945DA6" w:rsidRDefault="00945DA6">
      <w:pPr>
        <w:pStyle w:val="BodyText"/>
        <w:ind w:left="0" w:firstLine="0"/>
        <w:rPr>
          <w:sz w:val="24"/>
        </w:rPr>
      </w:pPr>
    </w:p>
    <w:p w:rsidR="00945DA6" w:rsidRDefault="001C59F9">
      <w:pPr>
        <w:pStyle w:val="Heading2"/>
      </w:pPr>
      <w:bookmarkStart w:id="7" w:name="Human_Resource_Assistant"/>
      <w:bookmarkEnd w:id="7"/>
      <w:r>
        <w:rPr>
          <w:color w:val="006FBF"/>
        </w:rPr>
        <w:t>Human</w:t>
      </w:r>
      <w:r>
        <w:rPr>
          <w:color w:val="006FBF"/>
          <w:spacing w:val="5"/>
        </w:rPr>
        <w:t xml:space="preserve"> </w:t>
      </w:r>
      <w:r>
        <w:rPr>
          <w:color w:val="006FBF"/>
        </w:rPr>
        <w:t>Resource</w:t>
      </w:r>
      <w:r>
        <w:rPr>
          <w:color w:val="006FBF"/>
          <w:spacing w:val="4"/>
        </w:rPr>
        <w:t xml:space="preserve"> </w:t>
      </w:r>
      <w:r>
        <w:rPr>
          <w:color w:val="006FBF"/>
        </w:rPr>
        <w:t>Assistant</w:t>
      </w:r>
    </w:p>
    <w:p w:rsidR="00945DA6" w:rsidRDefault="001C59F9">
      <w:pPr>
        <w:spacing w:before="101"/>
        <w:ind w:left="255"/>
        <w:rPr>
          <w:sz w:val="20"/>
        </w:rPr>
      </w:pPr>
      <w:bookmarkStart w:id="8" w:name="ABC_Corporation_-_2001_–_2006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5"/>
          <w:sz w:val="20"/>
        </w:rPr>
        <w:t>Calculated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processed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ADP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completed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payroll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reports.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Entered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distributed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human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resource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payables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accounting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department.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497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hiring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process,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applicants,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background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checks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verify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employability.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33"/>
        <w:rPr>
          <w:sz w:val="20"/>
        </w:rPr>
      </w:pPr>
      <w:r>
        <w:rPr>
          <w:w w:val="115"/>
          <w:sz w:val="20"/>
        </w:rPr>
        <w:t>Prepared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personnel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folders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documentation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hires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sending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packets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hires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assisting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them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preparing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tax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forms.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249"/>
        <w:rPr>
          <w:sz w:val="20"/>
        </w:rPr>
      </w:pPr>
      <w:r>
        <w:rPr>
          <w:w w:val="110"/>
          <w:sz w:val="20"/>
        </w:rPr>
        <w:t>Worked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meet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union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coordination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member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drives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branch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grand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openings.</w:t>
      </w:r>
    </w:p>
    <w:p w:rsidR="00945DA6" w:rsidRDefault="001C59F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69"/>
        <w:rPr>
          <w:sz w:val="20"/>
        </w:rPr>
      </w:pPr>
      <w:r>
        <w:rPr>
          <w:w w:val="115"/>
          <w:sz w:val="20"/>
        </w:rPr>
        <w:t>Coordinated</w:t>
      </w:r>
      <w:r>
        <w:rPr>
          <w:spacing w:val="-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self­study</w:t>
      </w:r>
      <w:proofErr w:type="spellEnd"/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programs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ensured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completed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number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courses.</w:t>
      </w:r>
    </w:p>
    <w:p w:rsidR="00945DA6" w:rsidRDefault="00945DA6">
      <w:pPr>
        <w:spacing w:line="256" w:lineRule="auto"/>
        <w:rPr>
          <w:sz w:val="20"/>
        </w:rPr>
        <w:sectPr w:rsidR="00945DA6">
          <w:type w:val="continuous"/>
          <w:pgSz w:w="11900" w:h="16840"/>
          <w:pgMar w:top="580" w:right="880" w:bottom="500" w:left="880" w:header="720" w:footer="720" w:gutter="0"/>
          <w:cols w:space="720"/>
        </w:sectPr>
      </w:pPr>
      <w:bookmarkStart w:id="9" w:name="_GoBack"/>
      <w:bookmarkEnd w:id="9"/>
    </w:p>
    <w:p w:rsidR="00945DA6" w:rsidRDefault="001C59F9">
      <w:pPr>
        <w:pStyle w:val="Heading1"/>
        <w:tabs>
          <w:tab w:val="left" w:pos="10035"/>
        </w:tabs>
        <w:spacing w:before="111"/>
      </w:pPr>
      <w:bookmarkStart w:id="10" w:name="Education"/>
      <w:bookmarkEnd w:id="10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945DA6" w:rsidRDefault="001C59F9">
      <w:pPr>
        <w:pStyle w:val="BodyText"/>
        <w:spacing w:before="221" w:line="247" w:lineRule="auto"/>
        <w:ind w:right="1009" w:firstLine="0"/>
      </w:pPr>
      <w:r>
        <w:rPr>
          <w:w w:val="110"/>
        </w:rPr>
        <w:t>Bachelor</w:t>
      </w:r>
      <w:r>
        <w:rPr>
          <w:spacing w:val="32"/>
          <w:w w:val="110"/>
        </w:rPr>
        <w:t xml:space="preserve"> </w:t>
      </w:r>
      <w:r>
        <w:rPr>
          <w:w w:val="110"/>
        </w:rPr>
        <w:t>Of</w:t>
      </w:r>
      <w:r>
        <w:rPr>
          <w:spacing w:val="32"/>
          <w:w w:val="110"/>
        </w:rPr>
        <w:t xml:space="preserve"> </w:t>
      </w:r>
      <w:r>
        <w:rPr>
          <w:w w:val="110"/>
        </w:rPr>
        <w:t>Science</w:t>
      </w:r>
      <w:r>
        <w:rPr>
          <w:spacing w:val="32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Travel</w:t>
      </w:r>
      <w:r>
        <w:rPr>
          <w:spacing w:val="32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Tourism</w:t>
      </w:r>
      <w:r>
        <w:rPr>
          <w:spacing w:val="33"/>
          <w:w w:val="110"/>
        </w:rPr>
        <w:t xml:space="preserve"> </w:t>
      </w:r>
      <w:r>
        <w:rPr>
          <w:w w:val="110"/>
        </w:rPr>
        <w:t>Management</w:t>
      </w:r>
      <w:r>
        <w:rPr>
          <w:spacing w:val="32"/>
          <w:w w:val="110"/>
        </w:rPr>
        <w:t xml:space="preserve"> </w:t>
      </w:r>
      <w:r>
        <w:rPr>
          <w:w w:val="110"/>
        </w:rPr>
        <w:t>­</w:t>
      </w:r>
      <w:r>
        <w:rPr>
          <w:spacing w:val="32"/>
          <w:w w:val="110"/>
        </w:rPr>
        <w:t xml:space="preserve"> </w:t>
      </w:r>
      <w:r>
        <w:rPr>
          <w:w w:val="110"/>
        </w:rPr>
        <w:t>2004(Rochester</w:t>
      </w:r>
      <w:r>
        <w:rPr>
          <w:spacing w:val="33"/>
          <w:w w:val="110"/>
        </w:rPr>
        <w:t xml:space="preserve"> </w:t>
      </w:r>
      <w:r>
        <w:rPr>
          <w:w w:val="110"/>
        </w:rPr>
        <w:t>Institute</w:t>
      </w:r>
      <w:r>
        <w:rPr>
          <w:spacing w:val="32"/>
          <w:w w:val="110"/>
        </w:rPr>
        <w:t xml:space="preserve"> </w:t>
      </w:r>
      <w:r>
        <w:rPr>
          <w:w w:val="110"/>
        </w:rPr>
        <w:t>Of</w:t>
      </w:r>
      <w:r>
        <w:rPr>
          <w:spacing w:val="-45"/>
          <w:w w:val="110"/>
        </w:rPr>
        <w:t xml:space="preserve"> </w:t>
      </w:r>
      <w:r>
        <w:rPr>
          <w:w w:val="110"/>
        </w:rPr>
        <w:t>Technology</w:t>
      </w:r>
      <w:r>
        <w:rPr>
          <w:spacing w:val="20"/>
          <w:w w:val="110"/>
        </w:rPr>
        <w:t xml:space="preserve"> </w:t>
      </w:r>
      <w:r>
        <w:rPr>
          <w:w w:val="110"/>
        </w:rPr>
        <w:t>­</w:t>
      </w:r>
      <w:r>
        <w:rPr>
          <w:spacing w:val="20"/>
          <w:w w:val="110"/>
        </w:rPr>
        <w:t xml:space="preserve"> </w:t>
      </w:r>
      <w:r>
        <w:rPr>
          <w:w w:val="110"/>
        </w:rPr>
        <w:t>Rochester,</w:t>
      </w:r>
      <w:r>
        <w:rPr>
          <w:spacing w:val="20"/>
          <w:w w:val="110"/>
        </w:rPr>
        <w:t xml:space="preserve"> </w:t>
      </w:r>
      <w:proofErr w:type="gramStart"/>
      <w:r>
        <w:rPr>
          <w:w w:val="110"/>
        </w:rPr>
        <w:t>NY)Diploma</w:t>
      </w:r>
      <w:proofErr w:type="gramEnd"/>
      <w:r>
        <w:rPr>
          <w:spacing w:val="21"/>
          <w:w w:val="110"/>
        </w:rPr>
        <w:t xml:space="preserve"> </w:t>
      </w:r>
      <w:r>
        <w:rPr>
          <w:w w:val="110"/>
        </w:rPr>
        <w:t>­</w:t>
      </w:r>
      <w:r>
        <w:rPr>
          <w:spacing w:val="20"/>
          <w:w w:val="110"/>
        </w:rPr>
        <w:t xml:space="preserve"> </w:t>
      </w:r>
      <w:r>
        <w:rPr>
          <w:w w:val="110"/>
        </w:rPr>
        <w:t>(Grant</w:t>
      </w:r>
      <w:r>
        <w:rPr>
          <w:spacing w:val="20"/>
          <w:w w:val="110"/>
        </w:rPr>
        <w:t xml:space="preserve"> </w:t>
      </w:r>
      <w:r>
        <w:rPr>
          <w:w w:val="110"/>
        </w:rPr>
        <w:t>High</w:t>
      </w:r>
      <w:r>
        <w:rPr>
          <w:spacing w:val="21"/>
          <w:w w:val="110"/>
        </w:rPr>
        <w:t xml:space="preserve"> </w:t>
      </w:r>
      <w:r>
        <w:rPr>
          <w:w w:val="110"/>
        </w:rPr>
        <w:t>School</w:t>
      </w:r>
      <w:r>
        <w:rPr>
          <w:spacing w:val="20"/>
          <w:w w:val="110"/>
        </w:rPr>
        <w:t xml:space="preserve"> </w:t>
      </w:r>
      <w:r>
        <w:rPr>
          <w:w w:val="110"/>
        </w:rPr>
        <w:t>­</w:t>
      </w:r>
      <w:r>
        <w:rPr>
          <w:spacing w:val="20"/>
          <w:w w:val="110"/>
        </w:rPr>
        <w:t xml:space="preserve"> </w:t>
      </w:r>
      <w:r>
        <w:rPr>
          <w:w w:val="110"/>
        </w:rPr>
        <w:t>Fairmount,</w:t>
      </w:r>
      <w:r>
        <w:rPr>
          <w:spacing w:val="21"/>
          <w:w w:val="110"/>
        </w:rPr>
        <w:t xml:space="preserve"> </w:t>
      </w:r>
      <w:r>
        <w:rPr>
          <w:w w:val="110"/>
        </w:rPr>
        <w:t>IN)</w:t>
      </w:r>
    </w:p>
    <w:sectPr w:rsidR="00945DA6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F9" w:rsidRDefault="001C59F9">
      <w:r>
        <w:separator/>
      </w:r>
    </w:p>
  </w:endnote>
  <w:endnote w:type="continuationSeparator" w:id="0">
    <w:p w:rsidR="001C59F9" w:rsidRDefault="001C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DA6" w:rsidRDefault="001C59F9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945DA6" w:rsidRDefault="00945DA6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F9" w:rsidRDefault="001C59F9">
      <w:r>
        <w:separator/>
      </w:r>
    </w:p>
  </w:footnote>
  <w:footnote w:type="continuationSeparator" w:id="0">
    <w:p w:rsidR="001C59F9" w:rsidRDefault="001C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395E"/>
    <w:multiLevelType w:val="hybridMultilevel"/>
    <w:tmpl w:val="0440518E"/>
    <w:lvl w:ilvl="0" w:tplc="22E871D4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0921B54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B4EA0024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E24E45D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0C6040AA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3F7A881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A044F530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D1B47F0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1ABE4240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5DA6"/>
    <w:rsid w:val="001C59F9"/>
    <w:rsid w:val="00945DA6"/>
    <w:rsid w:val="00A2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DE510D"/>
  <w15:docId w15:val="{A7B2CD99-86F0-4337-8676-094941A2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10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22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0D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2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0D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2022-11-25T17:10:00Z</dcterms:created>
  <dcterms:modified xsi:type="dcterms:W3CDTF">2022-11-26T06:55:00Z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