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01" w:rsidRDefault="00F330BF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Land</w:t>
      </w:r>
      <w:r>
        <w:rPr>
          <w:b/>
          <w:color w:val="5E4930"/>
          <w:spacing w:val="-20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Surveyor/Executive</w:t>
      </w:r>
    </w:p>
    <w:p w:rsidR="00195001" w:rsidRDefault="00F330BF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195001" w:rsidRDefault="00F330BF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195001" w:rsidRDefault="00F330BF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hyperlink r:id="rId5" w:history="1">
        <w:r w:rsidRPr="007C223D">
          <w:rPr>
            <w:rStyle w:val="Hyperlink"/>
            <w:w w:val="110"/>
            <w:u w:color="636363"/>
          </w:rPr>
          <w:t>www.website.com</w:t>
        </w:r>
      </w:hyperlink>
    </w:p>
    <w:p w:rsidR="00195001" w:rsidRDefault="00F330BF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linkedin.com/website</w:t>
      </w:r>
      <w:r>
        <w:rPr>
          <w:w w:val="110"/>
        </w:rPr>
        <w:br/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195001" w:rsidRDefault="00F330BF">
      <w:pPr>
        <w:pStyle w:val="BodyText"/>
        <w:ind w:right="166"/>
        <w:jc w:val="right"/>
      </w:pPr>
      <w:r>
        <w:rPr>
          <w:w w:val="110"/>
        </w:rPr>
        <w:t>Alabama.</w:t>
      </w:r>
    </w:p>
    <w:p w:rsidR="00195001" w:rsidRDefault="00195001">
      <w:pPr>
        <w:jc w:val="right"/>
        <w:sectPr w:rsidR="00195001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900" w:space="1942"/>
            <w:col w:w="3438"/>
          </w:cols>
        </w:sectPr>
      </w:pPr>
    </w:p>
    <w:p w:rsidR="00195001" w:rsidRDefault="00195001">
      <w:pPr>
        <w:pStyle w:val="BodyText"/>
        <w:rPr>
          <w:sz w:val="26"/>
        </w:rPr>
      </w:pPr>
    </w:p>
    <w:p w:rsidR="00195001" w:rsidRDefault="00F330BF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195001" w:rsidRDefault="00F330BF">
      <w:pPr>
        <w:pStyle w:val="BodyText"/>
        <w:spacing w:before="202"/>
        <w:ind w:left="255"/>
      </w:pPr>
      <w:bookmarkStart w:id="1" w:name="12_years_of_surveying_covering_Pipe_line"/>
      <w:bookmarkEnd w:id="1"/>
      <w:r>
        <w:rPr>
          <w:w w:val="110"/>
        </w:rPr>
        <w:t>12</w:t>
      </w:r>
      <w:r>
        <w:rPr>
          <w:spacing w:val="12"/>
          <w:w w:val="110"/>
        </w:rPr>
        <w:t xml:space="preserve"> </w:t>
      </w:r>
      <w:r>
        <w:rPr>
          <w:w w:val="110"/>
        </w:rPr>
        <w:t>years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4"/>
          <w:w w:val="110"/>
        </w:rPr>
        <w:t xml:space="preserve"> </w:t>
      </w:r>
      <w:r>
        <w:rPr>
          <w:w w:val="110"/>
        </w:rPr>
        <w:t>surveying</w:t>
      </w:r>
      <w:r>
        <w:rPr>
          <w:spacing w:val="12"/>
          <w:w w:val="110"/>
        </w:rPr>
        <w:t xml:space="preserve"> </w:t>
      </w:r>
      <w:r>
        <w:rPr>
          <w:w w:val="110"/>
        </w:rPr>
        <w:t>covering</w:t>
      </w:r>
      <w:r>
        <w:rPr>
          <w:spacing w:val="12"/>
          <w:w w:val="110"/>
        </w:rPr>
        <w:t xml:space="preserve"> </w:t>
      </w:r>
      <w:r>
        <w:rPr>
          <w:w w:val="110"/>
        </w:rPr>
        <w:t>Pipe</w:t>
      </w:r>
      <w:r>
        <w:rPr>
          <w:spacing w:val="15"/>
          <w:w w:val="110"/>
        </w:rPr>
        <w:t xml:space="preserve"> </w:t>
      </w:r>
      <w:r>
        <w:rPr>
          <w:w w:val="110"/>
        </w:rPr>
        <w:t>line</w:t>
      </w:r>
      <w:r>
        <w:rPr>
          <w:spacing w:val="15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12"/>
          <w:w w:val="110"/>
        </w:rPr>
        <w:t xml:space="preserve"> </w:t>
      </w:r>
      <w:r>
        <w:rPr>
          <w:w w:val="110"/>
        </w:rPr>
        <w:t>drainage</w:t>
      </w:r>
      <w:r>
        <w:rPr>
          <w:spacing w:val="15"/>
          <w:w w:val="110"/>
        </w:rPr>
        <w:t xml:space="preserve"> </w:t>
      </w:r>
      <w:r>
        <w:rPr>
          <w:w w:val="110"/>
        </w:rPr>
        <w:t>&amp;</w:t>
      </w:r>
      <w:r>
        <w:rPr>
          <w:spacing w:val="13"/>
          <w:w w:val="110"/>
        </w:rPr>
        <w:t xml:space="preserve"> </w:t>
      </w:r>
      <w:r>
        <w:rPr>
          <w:w w:val="110"/>
        </w:rPr>
        <w:t>sewerage</w:t>
      </w:r>
      <w:r>
        <w:rPr>
          <w:spacing w:val="12"/>
          <w:w w:val="110"/>
        </w:rPr>
        <w:t xml:space="preserve"> </w:t>
      </w:r>
      <w:r>
        <w:rPr>
          <w:w w:val="110"/>
        </w:rPr>
        <w:t>system</w:t>
      </w:r>
      <w:r>
        <w:rPr>
          <w:spacing w:val="12"/>
          <w:w w:val="110"/>
        </w:rPr>
        <w:t xml:space="preserve"> </w:t>
      </w:r>
      <w:r>
        <w:rPr>
          <w:w w:val="110"/>
        </w:rPr>
        <w:t>piling</w:t>
      </w:r>
      <w:r>
        <w:rPr>
          <w:spacing w:val="13"/>
          <w:w w:val="110"/>
        </w:rPr>
        <w:t xml:space="preserve"> </w:t>
      </w:r>
      <w:r>
        <w:rPr>
          <w:w w:val="110"/>
        </w:rPr>
        <w:t>&amp;</w:t>
      </w:r>
      <w:r>
        <w:rPr>
          <w:spacing w:val="13"/>
          <w:w w:val="110"/>
        </w:rPr>
        <w:t xml:space="preserve"> </w:t>
      </w:r>
      <w:r>
        <w:rPr>
          <w:w w:val="110"/>
        </w:rPr>
        <w:t>road</w:t>
      </w:r>
      <w:r>
        <w:rPr>
          <w:spacing w:val="-63"/>
          <w:w w:val="110"/>
        </w:rPr>
        <w:t xml:space="preserve"> </w:t>
      </w:r>
      <w:r>
        <w:rPr>
          <w:w w:val="110"/>
        </w:rPr>
        <w:t>projects.</w:t>
      </w:r>
      <w:r>
        <w:rPr>
          <w:spacing w:val="-2"/>
          <w:w w:val="110"/>
        </w:rPr>
        <w:t xml:space="preserve"> </w:t>
      </w:r>
      <w:r>
        <w:rPr>
          <w:w w:val="110"/>
        </w:rPr>
        <w:t>Specialized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surveying</w:t>
      </w:r>
      <w:r>
        <w:rPr>
          <w:spacing w:val="-2"/>
          <w:w w:val="110"/>
        </w:rPr>
        <w:t xml:space="preserve"> </w:t>
      </w:r>
      <w:r>
        <w:rPr>
          <w:w w:val="110"/>
        </w:rPr>
        <w:t>related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Pipe </w:t>
      </w:r>
      <w:proofErr w:type="gramStart"/>
      <w:r>
        <w:rPr>
          <w:w w:val="110"/>
        </w:rPr>
        <w:t>line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Topography</w:t>
      </w:r>
      <w:r>
        <w:rPr>
          <w:spacing w:val="-2"/>
          <w:w w:val="110"/>
        </w:rPr>
        <w:t xml:space="preserve"> </w:t>
      </w:r>
      <w:r>
        <w:rPr>
          <w:w w:val="110"/>
        </w:rPr>
        <w:t>survey</w:t>
      </w:r>
      <w:r>
        <w:rPr>
          <w:spacing w:val="-1"/>
          <w:w w:val="110"/>
        </w:rPr>
        <w:t xml:space="preserve"> </w:t>
      </w:r>
      <w:r>
        <w:rPr>
          <w:w w:val="110"/>
        </w:rPr>
        <w:t>&amp;</w:t>
      </w:r>
      <w:r>
        <w:rPr>
          <w:spacing w:val="-4"/>
          <w:w w:val="110"/>
        </w:rPr>
        <w:t xml:space="preserve"> </w:t>
      </w:r>
      <w:r>
        <w:rPr>
          <w:w w:val="110"/>
        </w:rPr>
        <w:t>Piling</w:t>
      </w:r>
      <w:r>
        <w:rPr>
          <w:spacing w:val="-3"/>
          <w:w w:val="110"/>
        </w:rPr>
        <w:t xml:space="preserve"> </w:t>
      </w:r>
      <w:r>
        <w:rPr>
          <w:w w:val="110"/>
        </w:rPr>
        <w:t>works.</w:t>
      </w:r>
    </w:p>
    <w:p w:rsidR="00195001" w:rsidRDefault="00F330BF">
      <w:pPr>
        <w:pStyle w:val="BodyText"/>
        <w:spacing w:before="2"/>
        <w:ind w:left="255"/>
      </w:pPr>
      <w:r>
        <w:rPr>
          <w:w w:val="110"/>
        </w:rPr>
        <w:t>Including</w:t>
      </w:r>
      <w:r>
        <w:rPr>
          <w:spacing w:val="1"/>
          <w:w w:val="110"/>
        </w:rPr>
        <w:t xml:space="preserve"> </w:t>
      </w:r>
      <w:r>
        <w:rPr>
          <w:w w:val="110"/>
        </w:rPr>
        <w:t>pre-entry</w:t>
      </w:r>
      <w:r>
        <w:rPr>
          <w:spacing w:val="2"/>
          <w:w w:val="110"/>
        </w:rPr>
        <w:t xml:space="preserve"> </w:t>
      </w:r>
      <w:r>
        <w:rPr>
          <w:w w:val="110"/>
        </w:rPr>
        <w:t>surveys, control</w:t>
      </w:r>
      <w:r>
        <w:rPr>
          <w:spacing w:val="2"/>
          <w:w w:val="110"/>
        </w:rPr>
        <w:t xml:space="preserve"> </w:t>
      </w:r>
      <w:r>
        <w:rPr>
          <w:w w:val="110"/>
        </w:rPr>
        <w:t>&amp; profile</w:t>
      </w:r>
      <w:r>
        <w:rPr>
          <w:spacing w:val="4"/>
          <w:w w:val="110"/>
        </w:rPr>
        <w:t xml:space="preserve"> </w:t>
      </w:r>
      <w:r>
        <w:rPr>
          <w:w w:val="110"/>
        </w:rPr>
        <w:t>survey,</w:t>
      </w:r>
      <w:r>
        <w:rPr>
          <w:spacing w:val="2"/>
          <w:w w:val="110"/>
        </w:rPr>
        <w:t xml:space="preserve"> </w:t>
      </w:r>
      <w:r>
        <w:rPr>
          <w:w w:val="110"/>
        </w:rPr>
        <w:t>as</w:t>
      </w:r>
      <w:r>
        <w:rPr>
          <w:spacing w:val="2"/>
          <w:w w:val="110"/>
        </w:rPr>
        <w:t xml:space="preserve"> </w:t>
      </w:r>
      <w:r>
        <w:rPr>
          <w:w w:val="110"/>
        </w:rPr>
        <w:t>built</w:t>
      </w:r>
      <w:r>
        <w:rPr>
          <w:spacing w:val="2"/>
          <w:w w:val="110"/>
        </w:rPr>
        <w:t xml:space="preserve"> </w:t>
      </w:r>
      <w:r>
        <w:rPr>
          <w:w w:val="110"/>
        </w:rPr>
        <w:t>survey,</w:t>
      </w:r>
    </w:p>
    <w:p w:rsidR="00195001" w:rsidRDefault="00195001">
      <w:pPr>
        <w:pStyle w:val="BodyText"/>
        <w:spacing w:before="3"/>
        <w:rPr>
          <w:sz w:val="17"/>
        </w:rPr>
      </w:pPr>
    </w:p>
    <w:p w:rsidR="00195001" w:rsidRDefault="00F330BF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195001" w:rsidRDefault="00195001">
      <w:pPr>
        <w:pStyle w:val="BodyText"/>
        <w:spacing w:before="7"/>
        <w:rPr>
          <w:b/>
          <w:sz w:val="34"/>
        </w:rPr>
      </w:pPr>
    </w:p>
    <w:p w:rsidR="00195001" w:rsidRDefault="00F330BF">
      <w:pPr>
        <w:pStyle w:val="BodyText"/>
        <w:ind w:left="230"/>
      </w:pPr>
      <w:bookmarkStart w:id="3" w:name="Microsoft_Office,_EagleCAD,_Matlab."/>
      <w:bookmarkEnd w:id="3"/>
      <w:r>
        <w:rPr>
          <w:w w:val="110"/>
        </w:rPr>
        <w:t>Microsoft</w:t>
      </w:r>
      <w:r>
        <w:rPr>
          <w:spacing w:val="-6"/>
          <w:w w:val="110"/>
        </w:rPr>
        <w:t xml:space="preserve"> </w:t>
      </w:r>
      <w:r>
        <w:rPr>
          <w:w w:val="110"/>
        </w:rPr>
        <w:t>Office,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EagleCAD</w:t>
      </w:r>
      <w:proofErr w:type="spellEnd"/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Matlab</w:t>
      </w:r>
      <w:proofErr w:type="spellEnd"/>
      <w:r>
        <w:rPr>
          <w:w w:val="110"/>
        </w:rPr>
        <w:t>.</w:t>
      </w:r>
    </w:p>
    <w:p w:rsidR="00195001" w:rsidRDefault="00195001">
      <w:pPr>
        <w:pStyle w:val="BodyText"/>
        <w:spacing w:before="1"/>
        <w:rPr>
          <w:sz w:val="17"/>
        </w:rPr>
      </w:pPr>
    </w:p>
    <w:p w:rsidR="00195001" w:rsidRDefault="00F330BF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195001" w:rsidRDefault="00F330BF">
      <w:pPr>
        <w:pStyle w:val="Heading2"/>
        <w:spacing w:before="203"/>
      </w:pPr>
      <w:bookmarkStart w:id="5" w:name="Land_Surveyor/Executive"/>
      <w:bookmarkEnd w:id="5"/>
      <w:r>
        <w:rPr>
          <w:color w:val="5E4930"/>
          <w:w w:val="120"/>
        </w:rPr>
        <w:t>Land</w:t>
      </w:r>
      <w:r>
        <w:rPr>
          <w:color w:val="5E4930"/>
          <w:spacing w:val="-21"/>
          <w:w w:val="120"/>
        </w:rPr>
        <w:t xml:space="preserve"> </w:t>
      </w:r>
      <w:r>
        <w:rPr>
          <w:color w:val="5E4930"/>
          <w:w w:val="120"/>
        </w:rPr>
        <w:t>Surveyor/Executive</w:t>
      </w:r>
    </w:p>
    <w:p w:rsidR="00195001" w:rsidRDefault="00F330BF">
      <w:pPr>
        <w:spacing w:before="59"/>
        <w:ind w:left="255"/>
        <w:rPr>
          <w:sz w:val="20"/>
        </w:rPr>
      </w:pPr>
      <w:bookmarkStart w:id="6" w:name="ABC_Corporation_-_March_2002_–_March_200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18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 xml:space="preserve">­ </w:t>
      </w:r>
      <w:r>
        <w:rPr>
          <w:w w:val="115"/>
          <w:position w:val="1"/>
          <w:sz w:val="20"/>
        </w:rPr>
        <w:t>March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2002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March</w:t>
      </w:r>
      <w:r>
        <w:rPr>
          <w:spacing w:val="1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2004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setout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structural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elements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as-built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survey.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Distributing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 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night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shift surveyors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 set-out.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&amp;amp;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Co-Ordination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Architects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Stages.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427"/>
        <w:rPr>
          <w:sz w:val="20"/>
        </w:rPr>
      </w:pPr>
      <w:r>
        <w:rPr>
          <w:color w:val="333333"/>
          <w:w w:val="110"/>
          <w:sz w:val="20"/>
        </w:rPr>
        <w:t>Calculating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Co-ordinates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straight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&amp;amp;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curve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portion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asphalt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roads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pipelines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Setout</w:t>
      </w:r>
      <w:proofErr w:type="spellEnd"/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these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points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TOTAL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STATION.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3" w:lineRule="exact"/>
        <w:rPr>
          <w:sz w:val="20"/>
        </w:rPr>
      </w:pPr>
      <w:r>
        <w:rPr>
          <w:color w:val="333333"/>
          <w:w w:val="110"/>
          <w:sz w:val="20"/>
        </w:rPr>
        <w:t>Calculating Levels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Vertical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curves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elements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site.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duties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deemed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Crew Leader.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Learned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function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qualified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professional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projects.</w:t>
      </w:r>
    </w:p>
    <w:p w:rsidR="00195001" w:rsidRDefault="00195001">
      <w:pPr>
        <w:pStyle w:val="BodyText"/>
        <w:rPr>
          <w:sz w:val="24"/>
        </w:rPr>
      </w:pPr>
    </w:p>
    <w:p w:rsidR="00195001" w:rsidRDefault="00195001">
      <w:pPr>
        <w:pStyle w:val="BodyText"/>
        <w:spacing w:before="4"/>
        <w:rPr>
          <w:sz w:val="22"/>
        </w:rPr>
      </w:pPr>
    </w:p>
    <w:p w:rsidR="00195001" w:rsidRDefault="00F330BF">
      <w:pPr>
        <w:pStyle w:val="Heading2"/>
      </w:pPr>
      <w:bookmarkStart w:id="7" w:name="Land_Surveyor"/>
      <w:bookmarkEnd w:id="7"/>
      <w:r>
        <w:rPr>
          <w:color w:val="5E4930"/>
          <w:w w:val="120"/>
        </w:rPr>
        <w:t>Land</w:t>
      </w:r>
      <w:r>
        <w:rPr>
          <w:color w:val="5E4930"/>
          <w:spacing w:val="23"/>
          <w:w w:val="120"/>
        </w:rPr>
        <w:t xml:space="preserve"> </w:t>
      </w:r>
      <w:r>
        <w:rPr>
          <w:color w:val="5E4930"/>
          <w:w w:val="120"/>
        </w:rPr>
        <w:t>Surveyor</w:t>
      </w:r>
    </w:p>
    <w:p w:rsidR="00195001" w:rsidRDefault="00F330BF">
      <w:pPr>
        <w:spacing w:before="61"/>
        <w:ind w:left="255"/>
        <w:rPr>
          <w:sz w:val="20"/>
        </w:rPr>
      </w:pPr>
      <w:bookmarkStart w:id="8" w:name="TK_Site_-_1997_–_2002"/>
      <w:bookmarkEnd w:id="8"/>
      <w:r>
        <w:rPr>
          <w:b/>
          <w:w w:val="120"/>
          <w:position w:val="1"/>
          <w:sz w:val="20"/>
        </w:rPr>
        <w:t>TK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Site</w:t>
      </w:r>
      <w:r>
        <w:rPr>
          <w:b/>
          <w:spacing w:val="-10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1997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7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2002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color w:val="333333"/>
          <w:w w:val="110"/>
          <w:sz w:val="20"/>
        </w:rPr>
        <w:t>as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subcontractor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RACON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primarily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 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Hwy.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spacing w:val="-2"/>
          <w:w w:val="110"/>
          <w:sz w:val="20"/>
        </w:rPr>
        <w:t>43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spacing w:val="-2"/>
          <w:w w:val="110"/>
          <w:sz w:val="20"/>
        </w:rPr>
        <w:t>Project.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Layout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grade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ramps.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44" w:lineRule="auto"/>
        <w:ind w:left="681" w:right="338"/>
        <w:rPr>
          <w:sz w:val="20"/>
        </w:rPr>
      </w:pPr>
      <w:r>
        <w:rPr>
          <w:color w:val="333333"/>
          <w:w w:val="110"/>
          <w:sz w:val="20"/>
        </w:rPr>
        <w:t>Gathering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calculations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quantities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monthly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estimates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RACONs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superintendent,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RACONs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field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adjustments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made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compliance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applicable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parties.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/>
        <w:rPr>
          <w:sz w:val="20"/>
        </w:rPr>
      </w:pPr>
      <w:r>
        <w:rPr>
          <w:color w:val="333333"/>
          <w:sz w:val="20"/>
        </w:rPr>
        <w:t>P.O.</w:t>
      </w:r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Box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1052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Cell</w:t>
      </w:r>
      <w:r>
        <w:rPr>
          <w:color w:val="333333"/>
          <w:spacing w:val="2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(334)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830-2920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Grove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Hill,</w:t>
      </w:r>
      <w:r>
        <w:rPr>
          <w:color w:val="333333"/>
          <w:spacing w:val="2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36451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E-mail</w:t>
      </w:r>
      <w:r>
        <w:rPr>
          <w:color w:val="333333"/>
          <w:spacing w:val="20"/>
          <w:w w:val="110"/>
          <w:sz w:val="20"/>
        </w:rPr>
        <w:t xml:space="preserve"> </w:t>
      </w:r>
      <w:hyperlink r:id="rId6">
        <w:r>
          <w:rPr>
            <w:color w:val="333333"/>
            <w:w w:val="110"/>
            <w:sz w:val="20"/>
          </w:rPr>
          <w:t>gravesump@hotmail.com.</w:t>
        </w:r>
      </w:hyperlink>
    </w:p>
    <w:p w:rsidR="00195001" w:rsidRDefault="00F330B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195001" w:rsidRDefault="00195001">
      <w:pPr>
        <w:pStyle w:val="BodyText"/>
        <w:rPr>
          <w:sz w:val="24"/>
        </w:rPr>
      </w:pPr>
    </w:p>
    <w:p w:rsidR="00195001" w:rsidRDefault="00195001">
      <w:pPr>
        <w:pStyle w:val="BodyText"/>
        <w:rPr>
          <w:sz w:val="24"/>
        </w:rPr>
      </w:pPr>
    </w:p>
    <w:p w:rsidR="00195001" w:rsidRDefault="00F330BF">
      <w:pPr>
        <w:pStyle w:val="Heading1"/>
        <w:tabs>
          <w:tab w:val="left" w:pos="10175"/>
        </w:tabs>
        <w:spacing w:before="179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195001" w:rsidRDefault="00F330BF">
      <w:pPr>
        <w:pStyle w:val="BodyText"/>
        <w:spacing w:before="202"/>
        <w:ind w:left="398"/>
      </w:pPr>
      <w:r>
        <w:rPr>
          <w:color w:val="333333"/>
          <w:w w:val="110"/>
        </w:rPr>
        <w:t>secondary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certificate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(Intermediate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secondary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Board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Education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Mirpur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Azad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Kashmir)</w:t>
      </w:r>
    </w:p>
    <w:p w:rsidR="00195001" w:rsidRDefault="00195001">
      <w:pPr>
        <w:pStyle w:val="BodyText"/>
        <w:rPr>
          <w:sz w:val="22"/>
        </w:rPr>
      </w:pPr>
    </w:p>
    <w:p w:rsidR="00195001" w:rsidRDefault="00195001">
      <w:pPr>
        <w:pStyle w:val="BodyText"/>
        <w:rPr>
          <w:sz w:val="22"/>
        </w:rPr>
      </w:pPr>
    </w:p>
    <w:p w:rsidR="00195001" w:rsidRDefault="00195001">
      <w:pPr>
        <w:pStyle w:val="BodyText"/>
        <w:rPr>
          <w:sz w:val="22"/>
        </w:rPr>
      </w:pPr>
    </w:p>
    <w:p w:rsidR="00195001" w:rsidRDefault="00195001">
      <w:pPr>
        <w:pStyle w:val="BodyText"/>
        <w:rPr>
          <w:sz w:val="30"/>
        </w:rPr>
      </w:pPr>
    </w:p>
    <w:p w:rsidR="00195001" w:rsidRDefault="00195001" w:rsidP="00F330BF">
      <w:pPr>
        <w:ind w:right="770"/>
        <w:rPr>
          <w:b/>
        </w:rPr>
      </w:pPr>
      <w:bookmarkStart w:id="10" w:name="_GoBack"/>
      <w:bookmarkEnd w:id="10"/>
    </w:p>
    <w:sectPr w:rsidR="00195001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CF4"/>
    <w:multiLevelType w:val="hybridMultilevel"/>
    <w:tmpl w:val="9E20DCBC"/>
    <w:lvl w:ilvl="0" w:tplc="AE10269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5CBC0A1E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79088B32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82B8363C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087E4AB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61FC6DC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D974D55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E214A52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5F7EEAB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001"/>
    <w:rsid w:val="00195001"/>
    <w:rsid w:val="00F3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F882"/>
  <w15:docId w15:val="{8E0C8B52-E6E8-4CE8-BE5F-1187A2C0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3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vesump@hotmail.com" TargetMode="Externa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2022-11-13T08:29:00Z</dcterms:created>
  <dcterms:modified xsi:type="dcterms:W3CDTF">2022-11-17T02:39:00Z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