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E5" w:rsidRDefault="00FF568F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0F46E5" w:rsidRDefault="00FF568F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Logistics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Manager</w:t>
      </w:r>
    </w:p>
    <w:p w:rsidR="000F46E5" w:rsidRDefault="00FF568F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0F46E5" w:rsidRDefault="00FF568F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0F46E5" w:rsidRDefault="00FF568F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</w:t>
      </w:r>
      <w:r w:rsidR="00310791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</w:t>
      </w:r>
      <w:r w:rsidR="00310791">
        <w:rPr>
          <w:color w:val="636363"/>
          <w:w w:val="110"/>
          <w:u w:val="single" w:color="636363"/>
        </w:rPr>
        <w:t>website123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310791">
        <w:rPr>
          <w:w w:val="110"/>
        </w:rPr>
        <w:t>website</w:t>
      </w:r>
      <w:r w:rsidR="00310791"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0F46E5" w:rsidRDefault="000F46E5">
      <w:pPr>
        <w:spacing w:line="276" w:lineRule="auto"/>
        <w:jc w:val="right"/>
        <w:sectPr w:rsidR="000F46E5">
          <w:footerReference w:type="default" r:id="rId7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622" w:space="1298"/>
            <w:col w:w="4360"/>
          </w:cols>
        </w:sectPr>
      </w:pPr>
    </w:p>
    <w:p w:rsidR="000F46E5" w:rsidRDefault="000F46E5">
      <w:pPr>
        <w:pStyle w:val="BodyText"/>
        <w:spacing w:before="1"/>
        <w:ind w:left="0"/>
        <w:rPr>
          <w:sz w:val="23"/>
        </w:rPr>
      </w:pPr>
    </w:p>
    <w:p w:rsidR="000F46E5" w:rsidRDefault="00FF568F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0F46E5" w:rsidRDefault="00FF568F">
      <w:pPr>
        <w:pStyle w:val="BodyText"/>
        <w:spacing w:before="202"/>
        <w:ind w:left="255" w:right="83"/>
      </w:pPr>
      <w:bookmarkStart w:id="1" w:name="Service-oriented_Manager_with_18_years_b"/>
      <w:bookmarkEnd w:id="1"/>
      <w:r>
        <w:rPr>
          <w:w w:val="110"/>
        </w:rPr>
        <w:t>Service-oriented</w:t>
      </w:r>
      <w:r>
        <w:rPr>
          <w:spacing w:val="6"/>
          <w:w w:val="110"/>
        </w:rPr>
        <w:t xml:space="preserve"> </w:t>
      </w:r>
      <w:r>
        <w:rPr>
          <w:w w:val="110"/>
        </w:rPr>
        <w:t>Manager</w:t>
      </w:r>
      <w:r>
        <w:rPr>
          <w:spacing w:val="5"/>
          <w:w w:val="110"/>
        </w:rPr>
        <w:t xml:space="preserve"> </w:t>
      </w:r>
      <w:r>
        <w:rPr>
          <w:w w:val="110"/>
        </w:rPr>
        <w:t>with</w:t>
      </w:r>
      <w:r>
        <w:rPr>
          <w:spacing w:val="6"/>
          <w:w w:val="110"/>
        </w:rPr>
        <w:t xml:space="preserve"> </w:t>
      </w:r>
      <w:r>
        <w:rPr>
          <w:w w:val="110"/>
        </w:rPr>
        <w:t>18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years</w:t>
      </w:r>
      <w:proofErr w:type="gramEnd"/>
      <w:r>
        <w:rPr>
          <w:spacing w:val="5"/>
          <w:w w:val="110"/>
        </w:rPr>
        <w:t xml:space="preserve"> </w:t>
      </w:r>
      <w:r>
        <w:rPr>
          <w:w w:val="110"/>
        </w:rPr>
        <w:t>background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logistics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oilfield</w:t>
      </w:r>
      <w:r>
        <w:rPr>
          <w:spacing w:val="7"/>
          <w:w w:val="110"/>
        </w:rPr>
        <w:t xml:space="preserve"> </w:t>
      </w:r>
      <w:r>
        <w:rPr>
          <w:w w:val="110"/>
        </w:rPr>
        <w:t>work.</w:t>
      </w:r>
      <w:r>
        <w:rPr>
          <w:spacing w:val="5"/>
          <w:w w:val="110"/>
        </w:rPr>
        <w:t xml:space="preserve"> </w:t>
      </w:r>
      <w:r>
        <w:rPr>
          <w:w w:val="110"/>
        </w:rPr>
        <w:t>Core</w:t>
      </w:r>
      <w:r>
        <w:rPr>
          <w:spacing w:val="1"/>
          <w:w w:val="110"/>
        </w:rPr>
        <w:t xml:space="preserve"> </w:t>
      </w:r>
      <w:r>
        <w:rPr>
          <w:w w:val="110"/>
        </w:rPr>
        <w:t>competencies</w:t>
      </w:r>
      <w:r>
        <w:rPr>
          <w:spacing w:val="9"/>
          <w:w w:val="110"/>
        </w:rPr>
        <w:t xml:space="preserve"> </w:t>
      </w:r>
      <w:r>
        <w:rPr>
          <w:w w:val="110"/>
        </w:rPr>
        <w:t>include</w:t>
      </w:r>
      <w:r>
        <w:rPr>
          <w:spacing w:val="12"/>
          <w:w w:val="110"/>
        </w:rPr>
        <w:t xml:space="preserve"> </w:t>
      </w:r>
      <w:r>
        <w:rPr>
          <w:w w:val="110"/>
        </w:rPr>
        <w:t>dispatching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driving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9"/>
          <w:w w:val="110"/>
        </w:rPr>
        <w:t xml:space="preserve"> </w:t>
      </w:r>
      <w:r>
        <w:rPr>
          <w:w w:val="110"/>
        </w:rPr>
        <w:t>customer</w:t>
      </w:r>
      <w:r>
        <w:rPr>
          <w:spacing w:val="10"/>
          <w:w w:val="110"/>
        </w:rPr>
        <w:t xml:space="preserve"> </w:t>
      </w:r>
      <w:r>
        <w:rPr>
          <w:w w:val="110"/>
        </w:rPr>
        <w:t>service</w:t>
      </w:r>
      <w:r>
        <w:rPr>
          <w:spacing w:val="11"/>
          <w:w w:val="110"/>
        </w:rPr>
        <w:t xml:space="preserve"> </w:t>
      </w:r>
      <w:r>
        <w:rPr>
          <w:w w:val="110"/>
        </w:rPr>
        <w:t>as</w:t>
      </w:r>
      <w:r>
        <w:rPr>
          <w:spacing w:val="10"/>
          <w:w w:val="110"/>
        </w:rPr>
        <w:t xml:space="preserve"> </w:t>
      </w:r>
      <w:r>
        <w:rPr>
          <w:w w:val="110"/>
        </w:rPr>
        <w:t>well</w:t>
      </w:r>
      <w:r>
        <w:rPr>
          <w:spacing w:val="10"/>
          <w:w w:val="110"/>
        </w:rPr>
        <w:t xml:space="preserve"> </w:t>
      </w:r>
      <w:r>
        <w:rPr>
          <w:w w:val="110"/>
        </w:rPr>
        <w:t>as</w:t>
      </w:r>
      <w:r>
        <w:rPr>
          <w:spacing w:val="10"/>
          <w:w w:val="110"/>
        </w:rPr>
        <w:t xml:space="preserve"> </w:t>
      </w:r>
      <w:r>
        <w:rPr>
          <w:w w:val="110"/>
        </w:rPr>
        <w:t>excellent</w:t>
      </w:r>
      <w:r>
        <w:rPr>
          <w:spacing w:val="1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time</w:t>
      </w:r>
      <w:r>
        <w:rPr>
          <w:spacing w:val="9"/>
          <w:w w:val="110"/>
        </w:rPr>
        <w:t xml:space="preserve"> </w:t>
      </w:r>
      <w:r>
        <w:rPr>
          <w:w w:val="110"/>
        </w:rPr>
        <w:t>management</w:t>
      </w:r>
      <w:r>
        <w:rPr>
          <w:spacing w:val="9"/>
          <w:w w:val="110"/>
        </w:rPr>
        <w:t xml:space="preserve"> </w:t>
      </w:r>
      <w:r>
        <w:rPr>
          <w:w w:val="110"/>
        </w:rPr>
        <w:t>skills.</w:t>
      </w:r>
      <w:r>
        <w:rPr>
          <w:spacing w:val="9"/>
          <w:w w:val="110"/>
        </w:rPr>
        <w:t xml:space="preserve"> </w:t>
      </w:r>
      <w:r>
        <w:rPr>
          <w:w w:val="110"/>
        </w:rPr>
        <w:t>Handles</w:t>
      </w:r>
      <w:r>
        <w:rPr>
          <w:spacing w:val="8"/>
          <w:w w:val="110"/>
        </w:rPr>
        <w:t xml:space="preserve"> </w:t>
      </w:r>
      <w:r>
        <w:rPr>
          <w:w w:val="110"/>
        </w:rPr>
        <w:t>tasks</w:t>
      </w:r>
      <w:r>
        <w:rPr>
          <w:spacing w:val="8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accuracy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efficiency.</w:t>
      </w:r>
    </w:p>
    <w:p w:rsidR="000F46E5" w:rsidRDefault="000F46E5">
      <w:pPr>
        <w:pStyle w:val="BodyText"/>
        <w:spacing w:before="2"/>
        <w:ind w:left="0"/>
        <w:rPr>
          <w:sz w:val="17"/>
        </w:rPr>
      </w:pPr>
    </w:p>
    <w:p w:rsidR="000F46E5" w:rsidRDefault="00FF568F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F46E5" w:rsidRDefault="000F46E5">
      <w:pPr>
        <w:pStyle w:val="BodyText"/>
        <w:spacing w:before="7"/>
        <w:ind w:left="0"/>
        <w:rPr>
          <w:b/>
          <w:sz w:val="34"/>
        </w:rPr>
      </w:pPr>
    </w:p>
    <w:p w:rsidR="000F46E5" w:rsidRDefault="00FF568F">
      <w:pPr>
        <w:pStyle w:val="BodyText"/>
        <w:ind w:left="295"/>
      </w:pPr>
      <w:bookmarkStart w:id="3" w:name="SAP_And_MRP_Controller,_Microsoft_Office"/>
      <w:bookmarkEnd w:id="3"/>
      <w:r>
        <w:rPr>
          <w:w w:val="110"/>
        </w:rPr>
        <w:t>SAP</w:t>
      </w:r>
      <w:r>
        <w:rPr>
          <w:spacing w:val="10"/>
          <w:w w:val="110"/>
        </w:rPr>
        <w:t xml:space="preserve"> </w:t>
      </w:r>
      <w:proofErr w:type="gramStart"/>
      <w:r>
        <w:rPr>
          <w:w w:val="110"/>
        </w:rPr>
        <w:t>And</w:t>
      </w:r>
      <w:proofErr w:type="gramEnd"/>
      <w:r>
        <w:rPr>
          <w:spacing w:val="10"/>
          <w:w w:val="110"/>
        </w:rPr>
        <w:t xml:space="preserve"> </w:t>
      </w:r>
      <w:r>
        <w:rPr>
          <w:w w:val="110"/>
        </w:rPr>
        <w:t>MRP</w:t>
      </w:r>
      <w:r>
        <w:rPr>
          <w:spacing w:val="11"/>
          <w:w w:val="110"/>
        </w:rPr>
        <w:t xml:space="preserve"> </w:t>
      </w:r>
      <w:r>
        <w:rPr>
          <w:w w:val="110"/>
        </w:rPr>
        <w:t>Controller,</w:t>
      </w:r>
      <w:r>
        <w:rPr>
          <w:spacing w:val="9"/>
          <w:w w:val="110"/>
        </w:rPr>
        <w:t xml:space="preserve"> </w:t>
      </w:r>
      <w:r>
        <w:rPr>
          <w:w w:val="110"/>
        </w:rPr>
        <w:t>Microsoft</w:t>
      </w:r>
      <w:r>
        <w:rPr>
          <w:spacing w:val="11"/>
          <w:w w:val="110"/>
        </w:rPr>
        <w:t xml:space="preserve"> </w:t>
      </w:r>
      <w:r>
        <w:rPr>
          <w:w w:val="110"/>
        </w:rPr>
        <w:t>Office,</w:t>
      </w:r>
      <w:r>
        <w:rPr>
          <w:spacing w:val="10"/>
          <w:w w:val="110"/>
        </w:rPr>
        <w:t xml:space="preserve"> </w:t>
      </w:r>
      <w:r>
        <w:rPr>
          <w:w w:val="110"/>
        </w:rPr>
        <w:t>Routers,</w:t>
      </w:r>
      <w:r>
        <w:rPr>
          <w:spacing w:val="9"/>
          <w:w w:val="110"/>
        </w:rPr>
        <w:t xml:space="preserve"> </w:t>
      </w:r>
      <w:r>
        <w:rPr>
          <w:w w:val="110"/>
        </w:rPr>
        <w:t>Logistics</w:t>
      </w:r>
      <w:r>
        <w:rPr>
          <w:spacing w:val="14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1"/>
          <w:w w:val="110"/>
        </w:rPr>
        <w:t xml:space="preserve"> </w:t>
      </w:r>
      <w:r>
        <w:rPr>
          <w:w w:val="110"/>
        </w:rPr>
        <w:t>Inventory</w:t>
      </w:r>
      <w:r>
        <w:rPr>
          <w:spacing w:val="12"/>
          <w:w w:val="110"/>
        </w:rPr>
        <w:t xml:space="preserve"> </w:t>
      </w:r>
      <w:r>
        <w:rPr>
          <w:w w:val="110"/>
        </w:rPr>
        <w:t>Management</w:t>
      </w:r>
    </w:p>
    <w:p w:rsidR="000F46E5" w:rsidRDefault="000F46E5">
      <w:pPr>
        <w:pStyle w:val="BodyText"/>
        <w:spacing w:before="3"/>
        <w:ind w:left="0"/>
        <w:rPr>
          <w:sz w:val="17"/>
        </w:rPr>
      </w:pPr>
    </w:p>
    <w:p w:rsidR="000F46E5" w:rsidRDefault="00FF568F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0F46E5" w:rsidRDefault="00FF568F">
      <w:pPr>
        <w:pStyle w:val="Heading2"/>
        <w:spacing w:before="200"/>
      </w:pPr>
      <w:bookmarkStart w:id="5" w:name="Logistics_Manager"/>
      <w:bookmarkEnd w:id="5"/>
      <w:r>
        <w:rPr>
          <w:color w:val="5E4930"/>
          <w:w w:val="125"/>
        </w:rPr>
        <w:t>Logistics</w:t>
      </w:r>
      <w:r>
        <w:rPr>
          <w:color w:val="5E4930"/>
          <w:spacing w:val="-2"/>
          <w:w w:val="125"/>
        </w:rPr>
        <w:t xml:space="preserve"> </w:t>
      </w:r>
      <w:r>
        <w:rPr>
          <w:color w:val="5E4930"/>
          <w:w w:val="125"/>
        </w:rPr>
        <w:t>Manager</w:t>
      </w:r>
    </w:p>
    <w:p w:rsidR="000F46E5" w:rsidRDefault="00FF568F">
      <w:pPr>
        <w:pStyle w:val="BodyText"/>
        <w:spacing w:before="61"/>
        <w:ind w:left="255"/>
      </w:pPr>
      <w:bookmarkStart w:id="6" w:name="ABC_Corporation_-_November_2010_–_Presen"/>
      <w:bookmarkEnd w:id="6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November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2010</w:t>
      </w:r>
      <w:r>
        <w:rPr>
          <w:spacing w:val="-5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Present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1205"/>
        <w:rPr>
          <w:sz w:val="20"/>
        </w:rPr>
      </w:pPr>
      <w:r>
        <w:rPr>
          <w:color w:val="333333"/>
          <w:w w:val="110"/>
          <w:sz w:val="20"/>
        </w:rPr>
        <w:t>Estimates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deadlines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assignments,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assignments,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significant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0F46E5" w:rsidRDefault="00FF568F">
      <w:pPr>
        <w:pStyle w:val="BodyText"/>
        <w:spacing w:before="16"/>
      </w:pPr>
      <w:r>
        <w:rPr>
          <w:color w:val="333333"/>
          <w:w w:val="110"/>
        </w:rPr>
        <w:t>deadlines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completion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team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members.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278"/>
        <w:rPr>
          <w:sz w:val="20"/>
        </w:rPr>
      </w:pPr>
      <w:r>
        <w:rPr>
          <w:color w:val="333333"/>
          <w:w w:val="110"/>
          <w:sz w:val="20"/>
        </w:rPr>
        <w:t>Assists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stored,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processed,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online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Performs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routine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accountability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</w:p>
    <w:p w:rsidR="000F46E5" w:rsidRDefault="00FF568F">
      <w:pPr>
        <w:pStyle w:val="BodyText"/>
        <w:spacing w:before="16"/>
      </w:pPr>
      <w:r>
        <w:rPr>
          <w:color w:val="333333"/>
          <w:w w:val="110"/>
        </w:rPr>
        <w:t>investigates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complaints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leads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on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store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thefts.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56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positive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5"/>
          <w:w w:val="110"/>
          <w:sz w:val="20"/>
        </w:rPr>
        <w:t xml:space="preserve"> </w:t>
      </w:r>
      <w:proofErr w:type="spellStart"/>
      <w:proofErr w:type="gramStart"/>
      <w:r>
        <w:rPr>
          <w:color w:val="333333"/>
          <w:w w:val="110"/>
          <w:sz w:val="20"/>
        </w:rPr>
        <w:t>customers</w:t>
      </w:r>
      <w:proofErr w:type="spellEnd"/>
      <w:proofErr w:type="gramEnd"/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involved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directly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logistics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activity.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reducing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</w:t>
      </w:r>
    </w:p>
    <w:p w:rsidR="000F46E5" w:rsidRDefault="00FF568F">
      <w:pPr>
        <w:pStyle w:val="BodyText"/>
        <w:spacing w:before="16"/>
      </w:pPr>
      <w:r>
        <w:rPr>
          <w:color w:val="333333"/>
          <w:w w:val="110"/>
        </w:rPr>
        <w:t>to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process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personnel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deployment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desert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shield.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132"/>
        <w:rPr>
          <w:sz w:val="20"/>
        </w:rPr>
      </w:pPr>
      <w:r>
        <w:rPr>
          <w:color w:val="333333"/>
          <w:w w:val="110"/>
          <w:sz w:val="20"/>
        </w:rPr>
        <w:t>Monitor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atmosphere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employees.</w:t>
      </w:r>
    </w:p>
    <w:p w:rsidR="000F46E5" w:rsidRDefault="000F46E5">
      <w:pPr>
        <w:pStyle w:val="BodyText"/>
        <w:ind w:left="0"/>
        <w:rPr>
          <w:sz w:val="22"/>
        </w:rPr>
      </w:pPr>
    </w:p>
    <w:p w:rsidR="000F46E5" w:rsidRDefault="000F46E5">
      <w:pPr>
        <w:pStyle w:val="BodyText"/>
        <w:spacing w:before="5"/>
        <w:ind w:left="0"/>
        <w:rPr>
          <w:sz w:val="21"/>
        </w:rPr>
      </w:pPr>
    </w:p>
    <w:p w:rsidR="000F46E5" w:rsidRDefault="00FF568F">
      <w:pPr>
        <w:pStyle w:val="Heading2"/>
      </w:pPr>
      <w:bookmarkStart w:id="7" w:name="Senior_Logistics_Specialist/Property_Boo"/>
      <w:bookmarkEnd w:id="7"/>
      <w:r>
        <w:rPr>
          <w:color w:val="5E4930"/>
          <w:w w:val="120"/>
        </w:rPr>
        <w:t>Senior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Logistics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Specialist/Property</w:t>
      </w:r>
      <w:r>
        <w:rPr>
          <w:color w:val="5E4930"/>
          <w:spacing w:val="21"/>
          <w:w w:val="120"/>
        </w:rPr>
        <w:t xml:space="preserve"> </w:t>
      </w:r>
      <w:r>
        <w:rPr>
          <w:color w:val="5E4930"/>
          <w:w w:val="120"/>
        </w:rPr>
        <w:t>Book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Representative</w:t>
      </w:r>
    </w:p>
    <w:p w:rsidR="000F46E5" w:rsidRDefault="00FF568F">
      <w:pPr>
        <w:pStyle w:val="BodyText"/>
        <w:spacing w:before="61"/>
        <w:ind w:left="255"/>
      </w:pPr>
      <w:bookmarkStart w:id="8" w:name="ABC_Corporation_-_July_2000_–_November_2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July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2000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November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2010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276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existing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holders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accountability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broad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range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administrative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assistance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co-</w:t>
      </w:r>
    </w:p>
    <w:p w:rsidR="000F46E5" w:rsidRDefault="00FF568F">
      <w:pPr>
        <w:pStyle w:val="BodyText"/>
        <w:spacing w:before="15"/>
      </w:pPr>
      <w:r>
        <w:rPr>
          <w:color w:val="333333"/>
          <w:spacing w:val="-2"/>
          <w:w w:val="115"/>
        </w:rPr>
        <w:t>workers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on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a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2"/>
          <w:w w:val="115"/>
        </w:rPr>
        <w:t>day-to-day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basis,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such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as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supply,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procurement,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quality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spacing w:val="-1"/>
          <w:w w:val="115"/>
        </w:rPr>
        <w:t>assurance,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and</w:t>
      </w:r>
      <w:r>
        <w:rPr>
          <w:color w:val="333333"/>
          <w:spacing w:val="-67"/>
          <w:w w:val="115"/>
        </w:rPr>
        <w:t xml:space="preserve"> </w:t>
      </w:r>
      <w:r>
        <w:rPr>
          <w:color w:val="333333"/>
          <w:w w:val="115"/>
        </w:rPr>
        <w:t>maintenance</w:t>
      </w:r>
      <w:r>
        <w:rPr>
          <w:color w:val="333333"/>
          <w:spacing w:val="-7"/>
          <w:w w:val="115"/>
        </w:rPr>
        <w:t xml:space="preserve"> </w:t>
      </w:r>
      <w:r>
        <w:rPr>
          <w:color w:val="333333"/>
          <w:w w:val="115"/>
        </w:rPr>
        <w:t>application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areas.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9" w:lineRule="auto"/>
        <w:ind w:left="681" w:right="435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defense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accountability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</w:t>
      </w:r>
      <w:proofErr w:type="spellStart"/>
      <w:r>
        <w:rPr>
          <w:color w:val="333333"/>
          <w:w w:val="110"/>
          <w:sz w:val="20"/>
        </w:rPr>
        <w:t>dpas</w:t>
      </w:r>
      <w:proofErr w:type="spellEnd"/>
      <w:r>
        <w:rPr>
          <w:color w:val="333333"/>
          <w:w w:val="110"/>
          <w:sz w:val="20"/>
        </w:rPr>
        <w:t>)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major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properly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output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adequate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useable.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visibility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</w:p>
    <w:p w:rsidR="000F46E5" w:rsidRDefault="00FF568F">
      <w:pPr>
        <w:pStyle w:val="BodyText"/>
        <w:spacing w:before="18"/>
        <w:ind w:right="83"/>
      </w:pPr>
      <w:r>
        <w:rPr>
          <w:color w:val="333333"/>
          <w:w w:val="110"/>
        </w:rPr>
        <w:t>involving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management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officials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equipment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utilization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surveys,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determination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excesses,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redistribution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idle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equipment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pre-screening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planned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equipment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acquisitions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against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agency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assets.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9" w:lineRule="auto"/>
        <w:ind w:left="681" w:right="220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book,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receipts,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cycle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sensitive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catalog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records.</w:t>
      </w:r>
    </w:p>
    <w:p w:rsidR="000F46E5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5"/>
          <w:sz w:val="20"/>
        </w:rPr>
        <w:t>Developed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cataloging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guidance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tools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use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throughout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supply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cataloging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system.</w:t>
      </w:r>
    </w:p>
    <w:p w:rsidR="000F46E5" w:rsidRPr="00310791" w:rsidRDefault="00FF568F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acquired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lease,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rental,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transfer,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etc.</w:t>
      </w:r>
    </w:p>
    <w:p w:rsidR="00310791" w:rsidRDefault="00310791" w:rsidP="00310791">
      <w:pPr>
        <w:tabs>
          <w:tab w:val="left" w:pos="681"/>
          <w:tab w:val="left" w:pos="682"/>
        </w:tabs>
        <w:spacing w:before="18"/>
        <w:rPr>
          <w:sz w:val="20"/>
        </w:rPr>
      </w:pPr>
    </w:p>
    <w:p w:rsidR="00310791" w:rsidRDefault="00310791" w:rsidP="00310791">
      <w:pPr>
        <w:tabs>
          <w:tab w:val="left" w:pos="681"/>
          <w:tab w:val="left" w:pos="682"/>
        </w:tabs>
        <w:spacing w:before="18"/>
        <w:rPr>
          <w:sz w:val="20"/>
        </w:rPr>
      </w:pPr>
    </w:p>
    <w:p w:rsidR="00310791" w:rsidRPr="00310791" w:rsidRDefault="00310791" w:rsidP="00310791">
      <w:pPr>
        <w:tabs>
          <w:tab w:val="left" w:pos="681"/>
          <w:tab w:val="left" w:pos="682"/>
        </w:tabs>
        <w:spacing w:before="18"/>
        <w:rPr>
          <w:sz w:val="20"/>
        </w:rPr>
      </w:pPr>
    </w:p>
    <w:p w:rsidR="000F46E5" w:rsidRDefault="000F46E5">
      <w:pPr>
        <w:pStyle w:val="BodyText"/>
        <w:ind w:left="0"/>
        <w:rPr>
          <w:sz w:val="24"/>
        </w:rPr>
      </w:pPr>
    </w:p>
    <w:p w:rsidR="000F46E5" w:rsidRDefault="00FF568F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310791" w:rsidRDefault="00310791"/>
    <w:p w:rsidR="00310791" w:rsidRPr="00310791" w:rsidRDefault="00310791" w:rsidP="00310791"/>
    <w:p w:rsidR="00310791" w:rsidRPr="00310791" w:rsidRDefault="00310791" w:rsidP="00310791"/>
    <w:p w:rsidR="00310791" w:rsidRDefault="00310791" w:rsidP="00310791">
      <w:pPr>
        <w:pStyle w:val="BodyText"/>
        <w:spacing w:before="70"/>
        <w:ind w:left="0"/>
      </w:pPr>
      <w:r>
        <w:rPr>
          <w:color w:val="333333"/>
          <w:w w:val="110"/>
        </w:rPr>
        <w:t>Diploma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Computer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Technical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Support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(The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Chubb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Institute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Reston,</w:t>
      </w:r>
      <w:r>
        <w:rPr>
          <w:color w:val="333333"/>
          <w:spacing w:val="6"/>
          <w:w w:val="110"/>
        </w:rPr>
        <w:t xml:space="preserve"> </w:t>
      </w:r>
      <w:proofErr w:type="gramStart"/>
      <w:r>
        <w:rPr>
          <w:color w:val="333333"/>
          <w:w w:val="110"/>
        </w:rPr>
        <w:t>VA)Bachelor</w:t>
      </w:r>
      <w:proofErr w:type="gramEnd"/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Administration -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May 1983(National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- San Diego,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CA)</w:t>
      </w:r>
    </w:p>
    <w:p w:rsidR="00310791" w:rsidRPr="00310791" w:rsidRDefault="00310791" w:rsidP="00310791"/>
    <w:p w:rsidR="00310791" w:rsidRDefault="00310791" w:rsidP="00310791"/>
    <w:p w:rsidR="000F46E5" w:rsidRPr="00310791" w:rsidRDefault="000F46E5" w:rsidP="00310791">
      <w:pPr>
        <w:tabs>
          <w:tab w:val="left" w:pos="1005"/>
        </w:tabs>
        <w:sectPr w:rsidR="000F46E5" w:rsidRPr="00310791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310791" w:rsidRDefault="00310791" w:rsidP="00310791">
      <w:pPr>
        <w:pStyle w:val="BodyText"/>
        <w:spacing w:before="70"/>
        <w:ind w:left="0"/>
      </w:pPr>
    </w:p>
    <w:p w:rsidR="00310791" w:rsidRPr="00310791" w:rsidRDefault="00310791" w:rsidP="00310791"/>
    <w:p w:rsidR="00310791" w:rsidRDefault="00310791" w:rsidP="00310791">
      <w:bookmarkStart w:id="10" w:name="_GoBack"/>
      <w:bookmarkEnd w:id="10"/>
    </w:p>
    <w:p w:rsidR="000F46E5" w:rsidRPr="00310791" w:rsidRDefault="00310791" w:rsidP="00310791">
      <w:pPr>
        <w:tabs>
          <w:tab w:val="left" w:pos="3330"/>
        </w:tabs>
      </w:pPr>
      <w:r>
        <w:tab/>
      </w:r>
    </w:p>
    <w:sectPr w:rsidR="000F46E5" w:rsidRPr="00310791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8F" w:rsidRDefault="00FF568F">
      <w:r>
        <w:separator/>
      </w:r>
    </w:p>
  </w:endnote>
  <w:endnote w:type="continuationSeparator" w:id="0">
    <w:p w:rsidR="00FF568F" w:rsidRDefault="00FF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6E5" w:rsidRDefault="00FF568F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0F46E5" w:rsidRDefault="000F46E5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8F" w:rsidRDefault="00FF568F">
      <w:r>
        <w:separator/>
      </w:r>
    </w:p>
  </w:footnote>
  <w:footnote w:type="continuationSeparator" w:id="0">
    <w:p w:rsidR="00FF568F" w:rsidRDefault="00FF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3B2E"/>
    <w:multiLevelType w:val="hybridMultilevel"/>
    <w:tmpl w:val="40602396"/>
    <w:lvl w:ilvl="0" w:tplc="877C10D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38C9C5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D9EA773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DD7A14C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FC6294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3556930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DB6F59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A1583E9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46B858C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6E5"/>
    <w:rsid w:val="000F46E5"/>
    <w:rsid w:val="00310791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A27201"/>
  <w15:docId w15:val="{A062DE80-EAC5-461A-9056-52E4781C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9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1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9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2022-11-13T08:26:00Z</dcterms:created>
  <dcterms:modified xsi:type="dcterms:W3CDTF">2022-11-17T02:22:00Z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