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22" w:rsidRDefault="007E47FA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BC5A22" w:rsidRDefault="007E47FA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Marketer</w:t>
      </w:r>
    </w:p>
    <w:p w:rsidR="00BC5A22" w:rsidRDefault="007E47FA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BC5A22" w:rsidRDefault="007E47FA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BC5A22" w:rsidRDefault="007E47FA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hyperlink r:id="rId5" w:history="1">
        <w:r w:rsidRPr="00FE77AC">
          <w:rPr>
            <w:rStyle w:val="Hyperlink"/>
            <w:w w:val="110"/>
            <w:u w:color="636363"/>
          </w:rPr>
          <w:t>info@website.com</w:t>
        </w:r>
      </w:hyperlink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6" w:history="1">
        <w:r w:rsidRPr="00FE77AC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BC5A22" w:rsidRDefault="00BC5A22">
      <w:pPr>
        <w:spacing w:line="276" w:lineRule="auto"/>
        <w:jc w:val="right"/>
        <w:sectPr w:rsidR="00BC5A22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BC5A22" w:rsidRDefault="00BC5A22">
      <w:pPr>
        <w:pStyle w:val="BodyText"/>
        <w:spacing w:before="1"/>
        <w:rPr>
          <w:sz w:val="23"/>
        </w:rPr>
      </w:pPr>
    </w:p>
    <w:p w:rsidR="00BC5A22" w:rsidRDefault="007E47FA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BC5A22" w:rsidRDefault="007E47FA">
      <w:pPr>
        <w:pStyle w:val="BodyText"/>
        <w:spacing w:before="202"/>
        <w:ind w:left="255" w:right="188"/>
      </w:pPr>
      <w:bookmarkStart w:id="1" w:name="To_acquire_high_grade_and_knowledge_in_M"/>
      <w:bookmarkEnd w:id="1"/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acquire</w:t>
      </w:r>
      <w:r>
        <w:rPr>
          <w:spacing w:val="9"/>
          <w:w w:val="110"/>
        </w:rPr>
        <w:t xml:space="preserve"> </w:t>
      </w:r>
      <w:r>
        <w:rPr>
          <w:w w:val="110"/>
        </w:rPr>
        <w:t>high</w:t>
      </w:r>
      <w:r>
        <w:rPr>
          <w:spacing w:val="6"/>
          <w:w w:val="110"/>
        </w:rPr>
        <w:t xml:space="preserve"> </w:t>
      </w:r>
      <w:r>
        <w:rPr>
          <w:w w:val="110"/>
        </w:rPr>
        <w:t>grade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knowledge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Management,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effective</w:t>
      </w:r>
      <w:r>
        <w:rPr>
          <w:spacing w:val="9"/>
          <w:w w:val="110"/>
        </w:rPr>
        <w:t xml:space="preserve"> </w:t>
      </w:r>
      <w:r>
        <w:rPr>
          <w:w w:val="110"/>
        </w:rPr>
        <w:t>employee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-64"/>
          <w:w w:val="110"/>
        </w:rPr>
        <w:t xml:space="preserve"> </w:t>
      </w:r>
      <w:r>
        <w:rPr>
          <w:w w:val="110"/>
        </w:rPr>
        <w:t>leader.</w:t>
      </w:r>
    </w:p>
    <w:p w:rsidR="00BC5A22" w:rsidRDefault="00BC5A22">
      <w:pPr>
        <w:pStyle w:val="BodyText"/>
        <w:spacing w:before="3"/>
        <w:rPr>
          <w:sz w:val="17"/>
        </w:rPr>
      </w:pPr>
    </w:p>
    <w:p w:rsidR="00BC5A22" w:rsidRDefault="007E47FA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C5A22" w:rsidRDefault="00BC5A22">
      <w:pPr>
        <w:pStyle w:val="BodyText"/>
        <w:spacing w:before="7"/>
        <w:rPr>
          <w:b/>
          <w:sz w:val="34"/>
        </w:rPr>
      </w:pPr>
    </w:p>
    <w:p w:rsidR="00BC5A22" w:rsidRDefault="007E47FA">
      <w:pPr>
        <w:pStyle w:val="BodyText"/>
        <w:ind w:left="295"/>
      </w:pPr>
      <w:bookmarkStart w:id="3" w:name="Speak_Two_Languages,_Good_Communication_"/>
      <w:bookmarkEnd w:id="3"/>
      <w:r>
        <w:rPr>
          <w:w w:val="110"/>
        </w:rPr>
        <w:t>Speak</w:t>
      </w:r>
      <w:r>
        <w:rPr>
          <w:spacing w:val="18"/>
          <w:w w:val="110"/>
        </w:rPr>
        <w:t xml:space="preserve"> </w:t>
      </w:r>
      <w:r>
        <w:rPr>
          <w:w w:val="110"/>
        </w:rPr>
        <w:t>Two</w:t>
      </w:r>
      <w:r>
        <w:rPr>
          <w:spacing w:val="19"/>
          <w:w w:val="110"/>
        </w:rPr>
        <w:t xml:space="preserve"> </w:t>
      </w:r>
      <w:r>
        <w:rPr>
          <w:w w:val="110"/>
        </w:rPr>
        <w:t>Languages,</w:t>
      </w:r>
      <w:r>
        <w:rPr>
          <w:spacing w:val="19"/>
          <w:w w:val="110"/>
        </w:rPr>
        <w:t xml:space="preserve"> </w:t>
      </w:r>
      <w:r>
        <w:rPr>
          <w:w w:val="110"/>
        </w:rPr>
        <w:t>Good</w:t>
      </w:r>
      <w:r>
        <w:rPr>
          <w:spacing w:val="18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17"/>
          <w:w w:val="110"/>
        </w:rPr>
        <w:t xml:space="preserve"> </w:t>
      </w:r>
      <w:r>
        <w:rPr>
          <w:w w:val="110"/>
        </w:rPr>
        <w:t>Skills.</w:t>
      </w:r>
    </w:p>
    <w:p w:rsidR="00BC5A22" w:rsidRDefault="00BC5A22">
      <w:pPr>
        <w:pStyle w:val="BodyText"/>
        <w:spacing w:before="1"/>
        <w:rPr>
          <w:sz w:val="17"/>
        </w:rPr>
      </w:pPr>
    </w:p>
    <w:p w:rsidR="00BC5A22" w:rsidRDefault="007E47FA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BC5A22" w:rsidRDefault="007E47FA">
      <w:pPr>
        <w:pStyle w:val="Heading2"/>
        <w:spacing w:before="202"/>
      </w:pPr>
      <w:r>
        <w:rPr>
          <w:color w:val="5E4930"/>
          <w:w w:val="120"/>
        </w:rPr>
        <w:t>Marketer</w:t>
      </w:r>
    </w:p>
    <w:p w:rsidR="00BC5A22" w:rsidRDefault="007E47FA">
      <w:pPr>
        <w:pStyle w:val="BodyText"/>
        <w:spacing w:before="61"/>
        <w:ind w:left="255"/>
      </w:pPr>
      <w:bookmarkStart w:id="5" w:name="ABC_Corporation_-_January_2011_–_Novembe"/>
      <w:bookmarkEnd w:id="5"/>
      <w:r>
        <w:rPr>
          <w:spacing w:val="-1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January</w:t>
      </w:r>
      <w:r>
        <w:rPr>
          <w:spacing w:val="-5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2011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9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November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2011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Attracted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To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Made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show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companys</w:t>
      </w:r>
      <w:proofErr w:type="spellEnd"/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Participated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volunteer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external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Publicized</w:t>
      </w:r>
      <w:r>
        <w:rPr>
          <w:color w:val="333333"/>
          <w:spacing w:val="9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companys</w:t>
      </w:r>
      <w:proofErr w:type="spellEnd"/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websites.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advertisements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10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companies</w:t>
      </w:r>
      <w:proofErr w:type="gram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merchandise.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293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home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Private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Nursing,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Nursing,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Therapy.</w:t>
      </w: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spacing w:before="3"/>
        <w:rPr>
          <w:sz w:val="21"/>
        </w:rPr>
      </w:pPr>
    </w:p>
    <w:p w:rsidR="00BC5A22" w:rsidRDefault="007E47FA">
      <w:pPr>
        <w:pStyle w:val="Heading2"/>
      </w:pPr>
      <w:bookmarkStart w:id="6" w:name="Marketer"/>
      <w:bookmarkEnd w:id="6"/>
      <w:r>
        <w:rPr>
          <w:color w:val="5E4930"/>
          <w:w w:val="120"/>
        </w:rPr>
        <w:t>Marketer</w:t>
      </w:r>
    </w:p>
    <w:p w:rsidR="00BC5A22" w:rsidRDefault="007E47FA">
      <w:pPr>
        <w:pStyle w:val="BodyText"/>
        <w:spacing w:before="61"/>
        <w:ind w:left="255"/>
      </w:pPr>
      <w:bookmarkStart w:id="7" w:name="Davis_Islands_Pharmacy_-_2009_–_2011"/>
      <w:bookmarkEnd w:id="7"/>
      <w:r>
        <w:rPr>
          <w:w w:val="115"/>
          <w:position w:val="1"/>
        </w:rPr>
        <w:t>Davis</w:t>
      </w:r>
      <w:r>
        <w:rPr>
          <w:spacing w:val="3"/>
          <w:w w:val="115"/>
          <w:position w:val="1"/>
        </w:rPr>
        <w:t xml:space="preserve"> </w:t>
      </w:r>
      <w:r>
        <w:rPr>
          <w:w w:val="115"/>
          <w:position w:val="1"/>
        </w:rPr>
        <w:t>Islands</w:t>
      </w:r>
      <w:r>
        <w:rPr>
          <w:spacing w:val="6"/>
          <w:w w:val="115"/>
          <w:position w:val="1"/>
        </w:rPr>
        <w:t xml:space="preserve"> </w:t>
      </w:r>
      <w:r>
        <w:rPr>
          <w:w w:val="115"/>
          <w:position w:val="1"/>
        </w:rPr>
        <w:t>Pharmacy</w:t>
      </w:r>
      <w:r>
        <w:rPr>
          <w:spacing w:val="2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8"/>
          <w:w w:val="115"/>
          <w:sz w:val="24"/>
        </w:rPr>
        <w:t xml:space="preserve"> </w:t>
      </w:r>
      <w:r>
        <w:rPr>
          <w:w w:val="115"/>
          <w:position w:val="1"/>
        </w:rPr>
        <w:t>2009</w:t>
      </w:r>
      <w:r>
        <w:rPr>
          <w:spacing w:val="4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4"/>
          <w:w w:val="115"/>
          <w:position w:val="1"/>
        </w:rPr>
        <w:t xml:space="preserve"> </w:t>
      </w:r>
      <w:r>
        <w:rPr>
          <w:w w:val="115"/>
          <w:position w:val="1"/>
        </w:rPr>
        <w:t>2011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05"/>
          <w:sz w:val="20"/>
        </w:rPr>
        <w:t>Tampa,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Fl.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2015-Present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published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multiple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Markets.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47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w w:val="105"/>
          <w:sz w:val="20"/>
        </w:rPr>
        <w:t>Excellent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communication</w:t>
      </w:r>
      <w:r>
        <w:rPr>
          <w:color w:val="333333"/>
          <w:spacing w:val="2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with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2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ability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establish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rapport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2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building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creditability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</w:t>
      </w:r>
      <w:r>
        <w:rPr>
          <w:color w:val="333333"/>
          <w:spacing w:val="-6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cultivate</w:t>
      </w:r>
      <w:r>
        <w:rPr>
          <w:color w:val="333333"/>
          <w:spacing w:val="1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lasting</w:t>
      </w:r>
      <w:r>
        <w:rPr>
          <w:color w:val="333333"/>
          <w:spacing w:val="1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relationships</w:t>
      </w:r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with</w:t>
      </w:r>
      <w:r>
        <w:rPr>
          <w:color w:val="333333"/>
          <w:spacing w:val="1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both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medical</w:t>
      </w:r>
      <w:r>
        <w:rPr>
          <w:color w:val="333333"/>
          <w:spacing w:val="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Providers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major</w:t>
      </w:r>
      <w:r>
        <w:rPr>
          <w:color w:val="333333"/>
          <w:spacing w:val="1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accounts.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9"/>
          <w:sz w:val="20"/>
        </w:rPr>
        <w:t xml:space="preserve"> </w:t>
      </w:r>
      <w:r>
        <w:rPr>
          <w:color w:val="333333"/>
          <w:w w:val="110"/>
          <w:sz w:val="20"/>
        </w:rPr>
        <w:t>Increase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territory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social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referral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excess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500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months</w:t>
      </w:r>
    </w:p>
    <w:p w:rsidR="00BC5A22" w:rsidRDefault="007E47FA">
      <w:pPr>
        <w:pStyle w:val="BodyText"/>
        <w:spacing w:before="18" w:line="232" w:lineRule="exact"/>
        <w:ind w:left="681"/>
      </w:pPr>
      <w:r>
        <w:rPr>
          <w:color w:val="333333"/>
          <w:w w:val="105"/>
        </w:rPr>
        <w:t>of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employment.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w w:val="105"/>
          <w:sz w:val="20"/>
        </w:rPr>
        <w:t>Proven</w:t>
      </w:r>
      <w:r>
        <w:rPr>
          <w:color w:val="333333"/>
          <w:spacing w:val="2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excellence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</w:t>
      </w:r>
      <w:r>
        <w:rPr>
          <w:color w:val="333333"/>
          <w:spacing w:val="2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articulating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Product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benefits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medical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Providers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2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public.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w w:val="105"/>
          <w:sz w:val="20"/>
        </w:rPr>
        <w:t>Extensive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training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with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all</w:t>
      </w:r>
      <w:r>
        <w:rPr>
          <w:color w:val="333333"/>
          <w:spacing w:val="2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aspects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Product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knowledge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with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PCCA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</w:t>
      </w:r>
      <w:r>
        <w:rPr>
          <w:color w:val="333333"/>
          <w:spacing w:val="2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include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C3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training.</w:t>
      </w:r>
    </w:p>
    <w:p w:rsidR="00BC5A22" w:rsidRDefault="007E47F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BC5A22" w:rsidRDefault="00BC5A22">
      <w:pPr>
        <w:pStyle w:val="BodyText"/>
        <w:rPr>
          <w:sz w:val="24"/>
        </w:rPr>
      </w:pPr>
    </w:p>
    <w:p w:rsidR="00BC5A22" w:rsidRDefault="007E47FA">
      <w:pPr>
        <w:pStyle w:val="Heading1"/>
        <w:tabs>
          <w:tab w:val="left" w:pos="10175"/>
        </w:tabs>
        <w:spacing w:before="170"/>
      </w:pPr>
      <w:bookmarkStart w:id="8" w:name="EDUCATION"/>
      <w:bookmarkEnd w:id="8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C5A22" w:rsidRDefault="007E47FA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Administration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(</w:t>
      </w:r>
      <w:proofErr w:type="spellStart"/>
      <w:r>
        <w:rPr>
          <w:color w:val="333333"/>
          <w:w w:val="110"/>
        </w:rPr>
        <w:t>Taif</w:t>
      </w:r>
      <w:proofErr w:type="spellEnd"/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University)</w:t>
      </w: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rPr>
          <w:sz w:val="22"/>
        </w:rPr>
      </w:pPr>
    </w:p>
    <w:p w:rsidR="00BC5A22" w:rsidRDefault="00BC5A22">
      <w:pPr>
        <w:pStyle w:val="BodyText"/>
        <w:spacing w:before="10"/>
        <w:rPr>
          <w:sz w:val="25"/>
        </w:rPr>
      </w:pPr>
    </w:p>
    <w:p w:rsidR="00BC5A22" w:rsidRDefault="00BC5A22">
      <w:pPr>
        <w:ind w:left="1592" w:right="1441"/>
        <w:jc w:val="center"/>
        <w:rPr>
          <w:b/>
          <w:sz w:val="16"/>
        </w:rPr>
      </w:pPr>
      <w:bookmarkStart w:id="9" w:name="_GoBack"/>
      <w:bookmarkEnd w:id="9"/>
    </w:p>
    <w:sectPr w:rsidR="00BC5A22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0E77"/>
    <w:multiLevelType w:val="hybridMultilevel"/>
    <w:tmpl w:val="61E0538A"/>
    <w:lvl w:ilvl="0" w:tplc="421EE33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03B805D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45B0BC4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D36077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F9D6290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1D76A69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C24E63C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0CE9B6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C4D235B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A22"/>
    <w:rsid w:val="007E47FA"/>
    <w:rsid w:val="00B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6AEB"/>
  <w15:docId w15:val="{61B0D2A2-BA86-458C-9F27-F37AA542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cp:lastPrinted>2022-11-26T07:26:00Z</cp:lastPrinted>
  <dcterms:created xsi:type="dcterms:W3CDTF">2022-11-25T16:58:00Z</dcterms:created>
  <dcterms:modified xsi:type="dcterms:W3CDTF">2022-11-26T07:26:00Z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