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C7" w:rsidRDefault="0035598B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Messenger</w:t>
      </w:r>
    </w:p>
    <w:p w:rsidR="00AE6CC7" w:rsidRDefault="0035598B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AE6CC7" w:rsidRDefault="0035598B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AE6CC7" w:rsidRDefault="0035598B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</w:p>
    <w:p w:rsidR="00AE6CC7" w:rsidRDefault="0035598B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linkedin.com/qwikresume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AE6CC7" w:rsidRDefault="0035598B">
      <w:pPr>
        <w:pStyle w:val="BodyText"/>
        <w:ind w:right="166"/>
        <w:jc w:val="right"/>
      </w:pPr>
      <w:r>
        <w:rPr>
          <w:w w:val="110"/>
        </w:rPr>
        <w:t>Alabama.</w:t>
      </w:r>
    </w:p>
    <w:p w:rsidR="00AE6CC7" w:rsidRDefault="00AE6CC7">
      <w:pPr>
        <w:jc w:val="right"/>
        <w:sectPr w:rsidR="00AE6CC7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AE6CC7" w:rsidRDefault="00AE6CC7">
      <w:pPr>
        <w:pStyle w:val="BodyText"/>
        <w:rPr>
          <w:sz w:val="26"/>
        </w:rPr>
      </w:pPr>
    </w:p>
    <w:p w:rsidR="00AE6CC7" w:rsidRDefault="0035598B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AE6CC7" w:rsidRDefault="0035598B">
      <w:pPr>
        <w:pStyle w:val="BodyText"/>
        <w:spacing w:before="202"/>
        <w:ind w:left="255"/>
      </w:pPr>
      <w:bookmarkStart w:id="1" w:name="Dedicated_student_studying_Criminal_Just"/>
      <w:bookmarkEnd w:id="1"/>
      <w:r>
        <w:rPr>
          <w:w w:val="110"/>
        </w:rPr>
        <w:t>Dedicated</w:t>
      </w:r>
      <w:r>
        <w:rPr>
          <w:spacing w:val="7"/>
          <w:w w:val="110"/>
        </w:rPr>
        <w:t xml:space="preserve"> </w:t>
      </w:r>
      <w:r>
        <w:rPr>
          <w:w w:val="110"/>
        </w:rPr>
        <w:t>student</w:t>
      </w:r>
      <w:r>
        <w:rPr>
          <w:spacing w:val="8"/>
          <w:w w:val="110"/>
        </w:rPr>
        <w:t xml:space="preserve"> </w:t>
      </w:r>
      <w:r>
        <w:rPr>
          <w:w w:val="110"/>
        </w:rPr>
        <w:t>studying</w:t>
      </w:r>
      <w:r>
        <w:rPr>
          <w:spacing w:val="7"/>
          <w:w w:val="110"/>
        </w:rPr>
        <w:t xml:space="preserve"> </w:t>
      </w:r>
      <w:r>
        <w:rPr>
          <w:w w:val="110"/>
        </w:rPr>
        <w:t>Criminal</w:t>
      </w:r>
      <w:r>
        <w:rPr>
          <w:spacing w:val="9"/>
          <w:w w:val="110"/>
        </w:rPr>
        <w:t xml:space="preserve"> </w:t>
      </w:r>
      <w:r>
        <w:rPr>
          <w:w w:val="110"/>
        </w:rPr>
        <w:t>Justice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Psychology</w:t>
      </w:r>
      <w:r>
        <w:rPr>
          <w:spacing w:val="9"/>
          <w:w w:val="110"/>
        </w:rPr>
        <w:t xml:space="preserve"> </w:t>
      </w:r>
      <w:r>
        <w:rPr>
          <w:w w:val="110"/>
        </w:rPr>
        <w:t>with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high</w:t>
      </w:r>
      <w:r>
        <w:rPr>
          <w:spacing w:val="7"/>
          <w:w w:val="110"/>
        </w:rPr>
        <w:t xml:space="preserve"> </w:t>
      </w:r>
      <w:r>
        <w:rPr>
          <w:w w:val="110"/>
        </w:rPr>
        <w:t>work</w:t>
      </w:r>
      <w:r>
        <w:rPr>
          <w:spacing w:val="9"/>
          <w:w w:val="110"/>
        </w:rPr>
        <w:t xml:space="preserve"> </w:t>
      </w:r>
      <w:r>
        <w:rPr>
          <w:w w:val="110"/>
        </w:rPr>
        <w:t>ethic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passion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-64"/>
          <w:w w:val="110"/>
        </w:rPr>
        <w:t xml:space="preserve"> </w:t>
      </w:r>
      <w:r>
        <w:rPr>
          <w:w w:val="110"/>
        </w:rPr>
        <w:t>law</w:t>
      </w:r>
      <w:r>
        <w:rPr>
          <w:spacing w:val="-3"/>
          <w:w w:val="110"/>
        </w:rPr>
        <w:t xml:space="preserve"> </w:t>
      </w:r>
      <w:r>
        <w:rPr>
          <w:w w:val="110"/>
        </w:rPr>
        <w:t>enforcement</w:t>
      </w:r>
      <w:r>
        <w:rPr>
          <w:spacing w:val="-1"/>
          <w:w w:val="110"/>
        </w:rPr>
        <w:t xml:space="preserve"> </w:t>
      </w:r>
      <w:r>
        <w:rPr>
          <w:w w:val="110"/>
        </w:rPr>
        <w:t>hoping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2"/>
          <w:w w:val="110"/>
        </w:rPr>
        <w:t xml:space="preserve"> </w:t>
      </w:r>
      <w:r>
        <w:rPr>
          <w:w w:val="110"/>
        </w:rPr>
        <w:t>secure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position</w:t>
      </w:r>
      <w:r>
        <w:rPr>
          <w:spacing w:val="-4"/>
          <w:w w:val="110"/>
        </w:rPr>
        <w:t xml:space="preserve"> </w:t>
      </w:r>
      <w:r>
        <w:rPr>
          <w:w w:val="110"/>
        </w:rPr>
        <w:t>that</w:t>
      </w:r>
      <w:r>
        <w:rPr>
          <w:spacing w:val="-2"/>
          <w:w w:val="110"/>
        </w:rPr>
        <w:t xml:space="preserve"> </w:t>
      </w:r>
      <w:r>
        <w:rPr>
          <w:w w:val="110"/>
        </w:rPr>
        <w:t>will</w:t>
      </w:r>
      <w:r>
        <w:rPr>
          <w:spacing w:val="-2"/>
          <w:w w:val="110"/>
        </w:rPr>
        <w:t xml:space="preserve"> </w:t>
      </w:r>
      <w:r>
        <w:rPr>
          <w:w w:val="110"/>
        </w:rPr>
        <w:t>allow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utilize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enhance</w:t>
      </w:r>
      <w:r>
        <w:rPr>
          <w:spacing w:val="-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skills.</w:t>
      </w:r>
    </w:p>
    <w:p w:rsidR="00AE6CC7" w:rsidRDefault="00AE6CC7">
      <w:pPr>
        <w:pStyle w:val="BodyText"/>
        <w:spacing w:before="3"/>
        <w:rPr>
          <w:sz w:val="17"/>
        </w:rPr>
      </w:pPr>
    </w:p>
    <w:p w:rsidR="00AE6CC7" w:rsidRDefault="0035598B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AE6CC7" w:rsidRDefault="00AE6CC7">
      <w:pPr>
        <w:pStyle w:val="BodyText"/>
        <w:spacing w:before="7"/>
        <w:rPr>
          <w:b/>
          <w:sz w:val="34"/>
        </w:rPr>
      </w:pPr>
    </w:p>
    <w:p w:rsidR="00AE6CC7" w:rsidRDefault="0035598B">
      <w:pPr>
        <w:pStyle w:val="BodyText"/>
        <w:ind w:left="230"/>
      </w:pPr>
      <w:bookmarkStart w:id="3" w:name="Great_Customer_service,_Management."/>
      <w:bookmarkEnd w:id="3"/>
      <w:r>
        <w:rPr>
          <w:w w:val="110"/>
        </w:rPr>
        <w:t>Great</w:t>
      </w:r>
      <w:r>
        <w:rPr>
          <w:spacing w:val="23"/>
          <w:w w:val="110"/>
        </w:rPr>
        <w:t xml:space="preserve"> </w:t>
      </w:r>
      <w:r>
        <w:rPr>
          <w:w w:val="110"/>
        </w:rPr>
        <w:t>Customer</w:t>
      </w:r>
      <w:r>
        <w:rPr>
          <w:spacing w:val="20"/>
          <w:w w:val="110"/>
        </w:rPr>
        <w:t xml:space="preserve"> </w:t>
      </w:r>
      <w:r>
        <w:rPr>
          <w:w w:val="110"/>
        </w:rPr>
        <w:t>service,</w:t>
      </w:r>
      <w:r>
        <w:rPr>
          <w:spacing w:val="23"/>
          <w:w w:val="110"/>
        </w:rPr>
        <w:t xml:space="preserve"> </w:t>
      </w:r>
      <w:r>
        <w:rPr>
          <w:w w:val="110"/>
        </w:rPr>
        <w:t>Management.</w:t>
      </w:r>
    </w:p>
    <w:p w:rsidR="00AE6CC7" w:rsidRDefault="00AE6CC7">
      <w:pPr>
        <w:pStyle w:val="BodyText"/>
        <w:spacing w:before="3"/>
        <w:rPr>
          <w:sz w:val="17"/>
        </w:rPr>
      </w:pPr>
    </w:p>
    <w:p w:rsidR="00AE6CC7" w:rsidRDefault="0035598B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AE6CC7" w:rsidRDefault="0035598B">
      <w:pPr>
        <w:pStyle w:val="Heading2"/>
        <w:spacing w:before="200"/>
      </w:pPr>
      <w:r>
        <w:rPr>
          <w:color w:val="5E4930"/>
          <w:w w:val="125"/>
        </w:rPr>
        <w:t>Messenger</w:t>
      </w:r>
    </w:p>
    <w:p w:rsidR="00AE6CC7" w:rsidRDefault="0035598B">
      <w:pPr>
        <w:spacing w:before="62"/>
        <w:ind w:left="255"/>
        <w:rPr>
          <w:sz w:val="20"/>
        </w:rPr>
      </w:pPr>
      <w:bookmarkStart w:id="5" w:name="ABC_Corporation_-_June_2010_–_June_2013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-2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June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2010</w:t>
      </w:r>
      <w:r>
        <w:rPr>
          <w:spacing w:val="-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-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June 2013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Received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throughout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NYC.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Sorted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 to be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 route.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Captured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signatures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upon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transactions.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Distributed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inter-office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amongst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designated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when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needed.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Recorded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items received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delivered.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Experienced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delivery/messenger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Reliable,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dependable,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hard-working,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skills.</w:t>
      </w:r>
    </w:p>
    <w:p w:rsidR="00AE6CC7" w:rsidRDefault="00AE6CC7">
      <w:pPr>
        <w:pStyle w:val="BodyText"/>
        <w:rPr>
          <w:sz w:val="24"/>
        </w:rPr>
      </w:pPr>
    </w:p>
    <w:p w:rsidR="00AE6CC7" w:rsidRDefault="00AE6CC7">
      <w:pPr>
        <w:pStyle w:val="BodyText"/>
        <w:spacing w:before="4"/>
        <w:rPr>
          <w:sz w:val="22"/>
        </w:rPr>
      </w:pPr>
    </w:p>
    <w:p w:rsidR="00AE6CC7" w:rsidRDefault="0035598B">
      <w:pPr>
        <w:pStyle w:val="Heading2"/>
      </w:pPr>
      <w:bookmarkStart w:id="6" w:name="Messenger"/>
      <w:bookmarkEnd w:id="6"/>
      <w:r>
        <w:rPr>
          <w:color w:val="5E4930"/>
          <w:w w:val="125"/>
        </w:rPr>
        <w:t>Messenger</w:t>
      </w:r>
    </w:p>
    <w:p w:rsidR="00AE6CC7" w:rsidRDefault="0035598B">
      <w:pPr>
        <w:spacing w:before="61"/>
        <w:ind w:left="255"/>
        <w:rPr>
          <w:sz w:val="20"/>
        </w:rPr>
      </w:pPr>
      <w:bookmarkStart w:id="7" w:name="Brinks_Inc._-_2006_–_2010"/>
      <w:bookmarkEnd w:id="7"/>
      <w:r>
        <w:rPr>
          <w:b/>
          <w:w w:val="120"/>
          <w:position w:val="1"/>
          <w:sz w:val="20"/>
        </w:rPr>
        <w:t>Brinks</w:t>
      </w:r>
      <w:r>
        <w:rPr>
          <w:b/>
          <w:spacing w:val="-1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Inc.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20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2006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8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2010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9" w:lineRule="auto"/>
        <w:ind w:left="681" w:right="218"/>
        <w:rPr>
          <w:sz w:val="20"/>
        </w:rPr>
      </w:pPr>
      <w:r>
        <w:rPr>
          <w:color w:val="333333"/>
          <w:w w:val="110"/>
          <w:sz w:val="20"/>
        </w:rPr>
        <w:t>I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valuables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either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banks,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upmost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punctuality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package,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myself,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others.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w w:val="110"/>
          <w:sz w:val="20"/>
        </w:rPr>
        <w:t>Carry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.40mm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M&amp;P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Smith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Wesson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protection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330"/>
        <w:rPr>
          <w:sz w:val="20"/>
        </w:rPr>
      </w:pPr>
      <w:r>
        <w:rPr>
          <w:color w:val="333333"/>
          <w:w w:val="110"/>
          <w:sz w:val="20"/>
        </w:rPr>
        <w:t>Also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aATM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replenich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money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troubleshoot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having.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Drive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armored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vehicle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which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requires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Class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license.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30"/>
        <w:rPr>
          <w:sz w:val="20"/>
        </w:rPr>
      </w:pPr>
      <w:r>
        <w:rPr>
          <w:color w:val="333333"/>
          <w:w w:val="110"/>
          <w:sz w:val="20"/>
        </w:rPr>
        <w:t>Skills Used Customer Service, responsibility, honesty, integrity, respect of life, computer skills,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comunication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skills..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AE6CC7" w:rsidRDefault="003559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</w:t>
      </w:r>
      <w:r>
        <w:rPr>
          <w:color w:val="333333"/>
          <w:w w:val="110"/>
          <w:sz w:val="20"/>
        </w:rPr>
        <w:t>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AE6CC7" w:rsidRDefault="00AE6CC7">
      <w:pPr>
        <w:pStyle w:val="BodyText"/>
        <w:rPr>
          <w:sz w:val="24"/>
        </w:rPr>
      </w:pPr>
    </w:p>
    <w:p w:rsidR="00AE6CC7" w:rsidRDefault="00AE6CC7">
      <w:pPr>
        <w:pStyle w:val="BodyText"/>
        <w:rPr>
          <w:sz w:val="24"/>
        </w:rPr>
      </w:pPr>
    </w:p>
    <w:p w:rsidR="00AE6CC7" w:rsidRDefault="0035598B">
      <w:pPr>
        <w:pStyle w:val="Heading1"/>
        <w:tabs>
          <w:tab w:val="left" w:pos="10175"/>
        </w:tabs>
        <w:spacing w:before="179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AE6CC7" w:rsidRDefault="0035598B">
      <w:pPr>
        <w:pStyle w:val="BodyText"/>
        <w:spacing w:before="202"/>
        <w:ind w:left="398"/>
      </w:pPr>
      <w:r>
        <w:rPr>
          <w:color w:val="333333"/>
          <w:w w:val="115"/>
        </w:rPr>
        <w:t>Diploma</w:t>
      </w:r>
    </w:p>
    <w:p w:rsidR="00AE6CC7" w:rsidRDefault="00AE6CC7">
      <w:pPr>
        <w:pStyle w:val="BodyText"/>
        <w:rPr>
          <w:sz w:val="22"/>
        </w:rPr>
      </w:pPr>
    </w:p>
    <w:p w:rsidR="00AE6CC7" w:rsidRDefault="00AE6CC7">
      <w:pPr>
        <w:pStyle w:val="BodyText"/>
        <w:rPr>
          <w:sz w:val="22"/>
        </w:rPr>
      </w:pPr>
    </w:p>
    <w:p w:rsidR="00AE6CC7" w:rsidRDefault="00AE6CC7" w:rsidP="0035598B">
      <w:pPr>
        <w:ind w:right="770"/>
        <w:rPr>
          <w:b/>
        </w:rPr>
      </w:pPr>
      <w:bookmarkStart w:id="9" w:name="_GoBack"/>
      <w:bookmarkEnd w:id="9"/>
    </w:p>
    <w:sectPr w:rsidR="00AE6CC7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2054"/>
    <w:multiLevelType w:val="hybridMultilevel"/>
    <w:tmpl w:val="F17851C8"/>
    <w:lvl w:ilvl="0" w:tplc="DECE0AC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CA4631E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A3E2EB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E1817C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DC0D11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4BE4B12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6304E45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D7BCD22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79A090D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CC7"/>
    <w:rsid w:val="0035598B"/>
    <w:rsid w:val="00A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B599"/>
  <w15:docId w15:val="{E7F93152-FA0B-48A9-A23C-F0C8B95D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2022-11-13T08:20:00Z</dcterms:created>
  <dcterms:modified xsi:type="dcterms:W3CDTF">2022-11-13T09:38:00Z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