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F2" w:rsidRDefault="004246E2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C50FF2" w:rsidRDefault="00C50FF2">
                    <w:pPr>
                      <w:rPr>
                        <w:sz w:val="26"/>
                      </w:rPr>
                    </w:pPr>
                  </w:p>
                  <w:p w:rsidR="00C50FF2" w:rsidRDefault="00A5723B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C50FF2" w:rsidRDefault="00A5723B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C50FF2" w:rsidRDefault="00A5723B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C50FF2" w:rsidRDefault="00A5723B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C50FF2" w:rsidRDefault="00A5723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8E318C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C50FF2" w:rsidRDefault="00A5723B">
                    <w:pPr>
                      <w:ind w:left="146"/>
                      <w:rPr>
                        <w:b/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</w:t>
                    </w:r>
                    <w:r w:rsidR="008E318C">
                      <w:rPr>
                        <w:b/>
                        <w:color w:val="9C3131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C50FF2" w:rsidRDefault="00C50FF2">
                    <w:pPr>
                      <w:rPr>
                        <w:b/>
                      </w:rPr>
                    </w:pPr>
                  </w:p>
                  <w:p w:rsidR="00C50FF2" w:rsidRDefault="00C50FF2">
                    <w:pPr>
                      <w:rPr>
                        <w:b/>
                      </w:rPr>
                    </w:pPr>
                  </w:p>
                  <w:p w:rsidR="00C50FF2" w:rsidRDefault="00C50FF2">
                    <w:pPr>
                      <w:rPr>
                        <w:b/>
                        <w:sz w:val="17"/>
                      </w:rPr>
                    </w:pPr>
                  </w:p>
                  <w:p w:rsidR="00C50FF2" w:rsidRDefault="00A5723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C50FF2" w:rsidRDefault="00A5723B">
                    <w:pPr>
                      <w:spacing w:before="129" w:line="276" w:lineRule="auto"/>
                      <w:ind w:left="146" w:right="163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Supply Chain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Procurement,</w:t>
                    </w:r>
                    <w:r>
                      <w:rPr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Aerospace,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Business</w:t>
                    </w:r>
                    <w:r>
                      <w:rPr>
                        <w:spacing w:val="-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Management.</w:t>
                    </w:r>
                  </w:p>
                  <w:p w:rsidR="00C50FF2" w:rsidRDefault="00C50FF2"/>
                  <w:p w:rsidR="00C50FF2" w:rsidRDefault="00C50FF2">
                    <w:pPr>
                      <w:spacing w:before="10"/>
                      <w:rPr>
                        <w:sz w:val="23"/>
                      </w:rPr>
                    </w:pPr>
                  </w:p>
                  <w:p w:rsidR="00C50FF2" w:rsidRDefault="00A5723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C50FF2" w:rsidRDefault="00A5723B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C50FF2" w:rsidRDefault="00C50FF2"/>
                  <w:p w:rsidR="00C50FF2" w:rsidRDefault="00C50FF2">
                    <w:pPr>
                      <w:spacing w:before="2"/>
                      <w:rPr>
                        <w:sz w:val="23"/>
                      </w:rPr>
                    </w:pPr>
                  </w:p>
                  <w:p w:rsidR="00C50FF2" w:rsidRDefault="00A5723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C50FF2" w:rsidRDefault="00A5723B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C50FF2" w:rsidRDefault="00C50FF2"/>
                  <w:p w:rsidR="00C50FF2" w:rsidRDefault="00C50FF2"/>
                  <w:p w:rsidR="00C50FF2" w:rsidRDefault="00A5723B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C50FF2" w:rsidRDefault="00A5723B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C50FF2" w:rsidRDefault="00A5723B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50FF2" w:rsidRDefault="00A5723B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C50FF2" w:rsidRDefault="00A5723B">
      <w:pPr>
        <w:spacing w:line="583" w:lineRule="exact"/>
        <w:ind w:left="147"/>
        <w:rPr>
          <w:rFonts w:ascii="Palatino Linotype" w:hAnsi="Palatino Linotype"/>
          <w:b/>
          <w:i/>
          <w:sz w:val="44"/>
        </w:rPr>
      </w:pPr>
      <w:r>
        <w:rPr>
          <w:rFonts w:ascii="Palatino Linotype" w:hAnsi="Palatino Linotype"/>
          <w:b/>
          <w:i/>
          <w:color w:val="9C3131"/>
          <w:sz w:val="44"/>
        </w:rPr>
        <w:t>Procurement</w:t>
      </w:r>
      <w:r>
        <w:rPr>
          <w:rFonts w:ascii="Palatino Linotype" w:hAnsi="Palatino Linotype"/>
          <w:b/>
          <w:i/>
          <w:color w:val="9C3131"/>
          <w:spacing w:val="-9"/>
          <w:sz w:val="44"/>
        </w:rPr>
        <w:t xml:space="preserve"> </w:t>
      </w:r>
      <w:proofErr w:type="spellStart"/>
      <w:r>
        <w:rPr>
          <w:rFonts w:ascii="Palatino Linotype" w:hAnsi="Palatino Linotype"/>
          <w:b/>
          <w:i/>
          <w:color w:val="9C3131"/>
          <w:sz w:val="44"/>
        </w:rPr>
        <w:t>Officer­Supervisor</w:t>
      </w:r>
      <w:proofErr w:type="spellEnd"/>
    </w:p>
    <w:p w:rsidR="00C50FF2" w:rsidRDefault="00C50FF2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C50FF2" w:rsidRDefault="00A5723B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C50FF2" w:rsidRDefault="00A5723B">
      <w:pPr>
        <w:pStyle w:val="BodyText"/>
        <w:spacing w:before="123"/>
        <w:ind w:left="470" w:right="3454" w:firstLine="0"/>
      </w:pPr>
      <w:r>
        <w:rPr>
          <w:color w:val="1A1B10"/>
          <w:w w:val="110"/>
        </w:rPr>
        <w:t>Successfully</w:t>
      </w:r>
      <w:r>
        <w:rPr>
          <w:color w:val="1A1B10"/>
          <w:spacing w:val="23"/>
          <w:w w:val="110"/>
        </w:rPr>
        <w:t xml:space="preserve"> </w:t>
      </w:r>
      <w:r>
        <w:rPr>
          <w:color w:val="1A1B10"/>
          <w:w w:val="110"/>
        </w:rPr>
        <w:t>established</w:t>
      </w:r>
      <w:r>
        <w:rPr>
          <w:color w:val="1A1B10"/>
          <w:spacing w:val="21"/>
          <w:w w:val="110"/>
        </w:rPr>
        <w:t xml:space="preserve"> </w:t>
      </w:r>
      <w:r>
        <w:rPr>
          <w:color w:val="1A1B10"/>
          <w:w w:val="110"/>
        </w:rPr>
        <w:t>business</w:t>
      </w:r>
      <w:r>
        <w:rPr>
          <w:color w:val="1A1B10"/>
          <w:spacing w:val="23"/>
          <w:w w:val="110"/>
        </w:rPr>
        <w:t xml:space="preserve"> </w:t>
      </w:r>
      <w:r>
        <w:rPr>
          <w:color w:val="1A1B10"/>
          <w:w w:val="110"/>
        </w:rPr>
        <w:t>relationships</w:t>
      </w:r>
      <w:r>
        <w:rPr>
          <w:color w:val="1A1B10"/>
          <w:spacing w:val="23"/>
          <w:w w:val="110"/>
        </w:rPr>
        <w:t xml:space="preserve"> </w:t>
      </w:r>
      <w:r>
        <w:rPr>
          <w:color w:val="1A1B10"/>
          <w:w w:val="110"/>
        </w:rPr>
        <w:t>through</w:t>
      </w:r>
      <w:r>
        <w:rPr>
          <w:color w:val="1A1B10"/>
          <w:spacing w:val="22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2"/>
          <w:w w:val="110"/>
        </w:rPr>
        <w:t xml:space="preserve"> </w:t>
      </w:r>
      <w:r>
        <w:rPr>
          <w:color w:val="1A1B10"/>
          <w:w w:val="110"/>
        </w:rPr>
        <w:t>diverse</w:t>
      </w:r>
      <w:r>
        <w:rPr>
          <w:color w:val="1A1B10"/>
          <w:spacing w:val="21"/>
          <w:w w:val="110"/>
        </w:rPr>
        <w:t xml:space="preserve"> </w:t>
      </w:r>
      <w:r>
        <w:rPr>
          <w:color w:val="1A1B10"/>
          <w:w w:val="110"/>
        </w:rPr>
        <w:t>network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contacts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resources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developed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performance-based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strategic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plans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 cost-reduction initiatives through effective negotiation with suppliers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customers.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Implemented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management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techniques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specific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Lean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Six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Sigma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doctrines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resulted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increased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efficiency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enhanced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business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practices.</w:t>
      </w:r>
    </w:p>
    <w:p w:rsidR="00C50FF2" w:rsidRDefault="00C50FF2">
      <w:pPr>
        <w:pStyle w:val="BodyText"/>
        <w:spacing w:before="9"/>
        <w:ind w:left="0" w:firstLine="0"/>
        <w:rPr>
          <w:sz w:val="30"/>
        </w:rPr>
      </w:pPr>
    </w:p>
    <w:p w:rsidR="00C50FF2" w:rsidRDefault="00A5723B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C50FF2" w:rsidRDefault="00A5723B">
      <w:pPr>
        <w:pStyle w:val="Heading2"/>
        <w:spacing w:before="201"/>
      </w:pPr>
      <w:r>
        <w:rPr>
          <w:color w:val="9C3131"/>
          <w:spacing w:val="-1"/>
          <w:w w:val="120"/>
        </w:rPr>
        <w:t>Procurement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spacing w:val="-1"/>
          <w:w w:val="120"/>
        </w:rPr>
        <w:t>Officer-Supervisor</w:t>
      </w:r>
    </w:p>
    <w:p w:rsidR="00C50FF2" w:rsidRDefault="00A5723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July</w:t>
      </w:r>
      <w:r>
        <w:rPr>
          <w:spacing w:val="2"/>
          <w:w w:val="115"/>
        </w:rPr>
        <w:t xml:space="preserve"> </w:t>
      </w:r>
      <w:r>
        <w:rPr>
          <w:w w:val="115"/>
        </w:rPr>
        <w:t>1988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January 1994</w:t>
      </w:r>
    </w:p>
    <w:p w:rsidR="00C50FF2" w:rsidRDefault="00A5723B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ind w:right="3417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administrative,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legal,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logistical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supply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country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group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companies.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5"/>
        <w:rPr>
          <w:sz w:val="20"/>
        </w:rPr>
      </w:pPr>
      <w:r>
        <w:rPr>
          <w:spacing w:val="-1"/>
          <w:w w:val="115"/>
          <w:sz w:val="20"/>
        </w:rPr>
        <w:t>Assigned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to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the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key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account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supply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chain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team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servicing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major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airline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region.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28"/>
        <w:rPr>
          <w:sz w:val="20"/>
        </w:rPr>
      </w:pPr>
      <w:r>
        <w:rPr>
          <w:w w:val="110"/>
          <w:sz w:val="20"/>
        </w:rPr>
        <w:t>Ensured that all orders were shipped to their final destination 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accordance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compliance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export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controls.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4076"/>
        <w:rPr>
          <w:sz w:val="20"/>
        </w:rPr>
      </w:pPr>
      <w:r>
        <w:rPr>
          <w:w w:val="110"/>
          <w:sz w:val="20"/>
        </w:rPr>
        <w:t>Collaborated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customers</w:t>
      </w:r>
      <w:proofErr w:type="gramEnd"/>
      <w:r>
        <w:rPr>
          <w:w w:val="110"/>
          <w:sz w:val="20"/>
        </w:rPr>
        <w:t xml:space="preserve"> department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focal to develop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reliable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supply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sources.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57"/>
        <w:rPr>
          <w:sz w:val="20"/>
        </w:rPr>
      </w:pPr>
      <w:r>
        <w:rPr>
          <w:w w:val="110"/>
          <w:sz w:val="20"/>
        </w:rPr>
        <w:t>Secured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two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major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contract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extensions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leading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$12M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contribution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P&amp;</w:t>
      </w:r>
      <w:proofErr w:type="gramStart"/>
      <w:r>
        <w:rPr>
          <w:w w:val="110"/>
          <w:sz w:val="20"/>
        </w:rPr>
        <w:t>amp;L</w:t>
      </w:r>
      <w:proofErr w:type="spellEnd"/>
      <w:r>
        <w:rPr>
          <w:w w:val="110"/>
          <w:sz w:val="20"/>
        </w:rPr>
        <w:t>.</w:t>
      </w:r>
      <w:proofErr w:type="gramEnd"/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2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parent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mainframe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migration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SAP-based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system.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73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Concept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Payable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paperwork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backup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invoices.</w:t>
      </w:r>
    </w:p>
    <w:p w:rsidR="00C50FF2" w:rsidRDefault="00C50FF2">
      <w:pPr>
        <w:pStyle w:val="BodyText"/>
        <w:spacing w:before="8"/>
        <w:ind w:left="0" w:firstLine="0"/>
        <w:rPr>
          <w:sz w:val="26"/>
        </w:rPr>
      </w:pPr>
    </w:p>
    <w:p w:rsidR="00C50FF2" w:rsidRDefault="00A5723B">
      <w:pPr>
        <w:pStyle w:val="Heading2"/>
      </w:pPr>
      <w:r>
        <w:rPr>
          <w:color w:val="9C3131"/>
          <w:w w:val="120"/>
        </w:rPr>
        <w:t>PROCUREMENT</w:t>
      </w:r>
      <w:r>
        <w:rPr>
          <w:color w:val="9C3131"/>
          <w:spacing w:val="-11"/>
          <w:w w:val="120"/>
        </w:rPr>
        <w:t xml:space="preserve"> </w:t>
      </w:r>
      <w:r>
        <w:rPr>
          <w:color w:val="9C3131"/>
          <w:w w:val="120"/>
        </w:rPr>
        <w:t>OFFICER</w:t>
      </w:r>
    </w:p>
    <w:p w:rsidR="00C50FF2" w:rsidRDefault="00A5723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1985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1988</w:t>
      </w:r>
    </w:p>
    <w:p w:rsidR="00C50FF2" w:rsidRDefault="00A5723B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74"/>
        <w:rPr>
          <w:sz w:val="20"/>
        </w:rPr>
      </w:pPr>
      <w:r>
        <w:rPr>
          <w:w w:val="110"/>
          <w:sz w:val="20"/>
        </w:rPr>
        <w:t>Oversight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purchases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Environmental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assure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state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laws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regulations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followed.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Purchases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ranged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small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complex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equipment.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4522"/>
        <w:rPr>
          <w:sz w:val="20"/>
        </w:rPr>
      </w:pPr>
      <w:r>
        <w:rPr>
          <w:w w:val="110"/>
          <w:sz w:val="20"/>
        </w:rPr>
        <w:t>Training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purchasing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state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requirements.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7"/>
        <w:rPr>
          <w:sz w:val="20"/>
        </w:rPr>
      </w:pPr>
      <w:r>
        <w:rPr>
          <w:w w:val="115"/>
          <w:sz w:val="20"/>
        </w:rPr>
        <w:t>Created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contract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bids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large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purchases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Emergency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Response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Vehicles.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396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courses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supplies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Clandestine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Drug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Lab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Collection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Program.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672"/>
        <w:rPr>
          <w:sz w:val="20"/>
        </w:rPr>
      </w:pPr>
      <w:r>
        <w:rPr>
          <w:w w:val="110"/>
          <w:sz w:val="20"/>
        </w:rPr>
        <w:t>Work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involved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discretion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while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undercover law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enforcement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strict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regulations.</w:t>
      </w:r>
    </w:p>
    <w:p w:rsidR="00C50FF2" w:rsidRDefault="00A5723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C50FF2" w:rsidRDefault="00C50FF2">
      <w:pPr>
        <w:spacing w:line="297" w:lineRule="auto"/>
        <w:rPr>
          <w:sz w:val="20"/>
        </w:rPr>
        <w:sectPr w:rsidR="00C50FF2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C50FF2" w:rsidRDefault="00A5723B">
      <w:pPr>
        <w:spacing w:before="75"/>
        <w:ind w:left="113"/>
        <w:rPr>
          <w:b/>
        </w:rPr>
      </w:pPr>
      <w:r>
        <w:rPr>
          <w:b/>
          <w:w w:val="120"/>
        </w:rPr>
        <w:lastRenderedPageBreak/>
        <w:t>Education</w:t>
      </w:r>
    </w:p>
    <w:p w:rsidR="00C50FF2" w:rsidRDefault="00A5723B">
      <w:pPr>
        <w:spacing w:before="129"/>
        <w:ind w:left="113" w:right="3372" w:firstLine="356"/>
      </w:pPr>
      <w:r>
        <w:rPr>
          <w:w w:val="110"/>
        </w:rPr>
        <w:t>Bachelor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Science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w w:val="110"/>
        </w:rPr>
        <w:t>Business</w:t>
      </w:r>
      <w:r>
        <w:rPr>
          <w:spacing w:val="18"/>
          <w:w w:val="110"/>
        </w:rPr>
        <w:t xml:space="preserve"> </w:t>
      </w:r>
      <w:r>
        <w:rPr>
          <w:w w:val="110"/>
        </w:rPr>
        <w:t>Management</w:t>
      </w:r>
      <w:r>
        <w:rPr>
          <w:spacing w:val="19"/>
          <w:w w:val="110"/>
        </w:rPr>
        <w:t xml:space="preserve"> </w:t>
      </w:r>
      <w:r>
        <w:rPr>
          <w:w w:val="110"/>
        </w:rPr>
        <w:t>-</w:t>
      </w:r>
      <w:r>
        <w:rPr>
          <w:spacing w:val="19"/>
          <w:w w:val="110"/>
        </w:rPr>
        <w:t xml:space="preserve"> </w:t>
      </w:r>
      <w:r>
        <w:rPr>
          <w:w w:val="110"/>
        </w:rPr>
        <w:t>(Pepperdine</w:t>
      </w:r>
      <w:r>
        <w:rPr>
          <w:spacing w:val="-70"/>
          <w:w w:val="110"/>
        </w:rPr>
        <w:t xml:space="preserve"> </w:t>
      </w:r>
      <w:r>
        <w:rPr>
          <w:w w:val="110"/>
        </w:rPr>
        <w:t>University)</w:t>
      </w:r>
    </w:p>
    <w:sectPr w:rsidR="00C50FF2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E2" w:rsidRDefault="004246E2">
      <w:r>
        <w:separator/>
      </w:r>
    </w:p>
  </w:endnote>
  <w:endnote w:type="continuationSeparator" w:id="0">
    <w:p w:rsidR="004246E2" w:rsidRDefault="0042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F2" w:rsidRDefault="004246E2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C50FF2" w:rsidRDefault="00C50FF2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E2" w:rsidRDefault="004246E2">
      <w:r>
        <w:separator/>
      </w:r>
    </w:p>
  </w:footnote>
  <w:footnote w:type="continuationSeparator" w:id="0">
    <w:p w:rsidR="004246E2" w:rsidRDefault="0042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54DE5"/>
    <w:multiLevelType w:val="hybridMultilevel"/>
    <w:tmpl w:val="1A3002E6"/>
    <w:lvl w:ilvl="0" w:tplc="9402AC2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05A2715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6888B336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930A7E5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77FA4442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EF0AE56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413C06D8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EF24E9E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EB329F8C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0FF2"/>
    <w:rsid w:val="004246E2"/>
    <w:rsid w:val="008E318C"/>
    <w:rsid w:val="008F5E37"/>
    <w:rsid w:val="00A5723B"/>
    <w:rsid w:val="00C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4B1A7A"/>
  <w15:docId w15:val="{C762D160-17F2-43CC-A066-F65FD29E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3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F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3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2022-11-04T13:15:00Z</dcterms:created>
  <dcterms:modified xsi:type="dcterms:W3CDTF">2022-11-15T17:38:00Z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