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91" w:rsidRDefault="00692B91">
      <w:pPr>
        <w:pStyle w:val="BodyText"/>
        <w:rPr>
          <w:rFonts w:ascii="Times New Roman"/>
          <w:sz w:val="20"/>
        </w:rPr>
      </w:pPr>
    </w:p>
    <w:p w:rsidR="00692B91" w:rsidRDefault="00692B91">
      <w:pPr>
        <w:pStyle w:val="BodyText"/>
        <w:spacing w:before="4"/>
        <w:rPr>
          <w:rFonts w:ascii="Times New Roman"/>
          <w:sz w:val="12"/>
        </w:rPr>
      </w:pPr>
    </w:p>
    <w:p w:rsidR="00692B91" w:rsidRDefault="001B3F3E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692B91" w:rsidRDefault="001B3F3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692B91" w:rsidRDefault="00692B91">
      <w:pPr>
        <w:pStyle w:val="BodyText"/>
        <w:spacing w:before="2"/>
        <w:rPr>
          <w:rFonts w:ascii="Times New Roman"/>
          <w:sz w:val="10"/>
        </w:rPr>
      </w:pPr>
    </w:p>
    <w:p w:rsidR="00692B91" w:rsidRDefault="001B3F3E">
      <w:pPr>
        <w:pStyle w:val="BodyText"/>
        <w:spacing w:before="97" w:line="247" w:lineRule="auto"/>
        <w:ind w:left="114" w:right="578"/>
      </w:pPr>
      <w:r>
        <w:rPr>
          <w:w w:val="115"/>
        </w:rPr>
        <w:t>Proven experience in supply chain management including national and international</w:t>
      </w:r>
      <w:r>
        <w:rPr>
          <w:spacing w:val="-53"/>
          <w:w w:val="115"/>
        </w:rPr>
        <w:t xml:space="preserve"> </w:t>
      </w:r>
      <w:r>
        <w:rPr>
          <w:w w:val="115"/>
        </w:rPr>
        <w:t>acquisition of supplies and service to assist energy or manufacturing company meet</w:t>
      </w:r>
      <w:r>
        <w:rPr>
          <w:spacing w:val="1"/>
          <w:w w:val="115"/>
        </w:rPr>
        <w:t xml:space="preserve"> </w:t>
      </w:r>
      <w:r>
        <w:rPr>
          <w:w w:val="115"/>
        </w:rPr>
        <w:t>production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sales</w:t>
      </w:r>
      <w:r>
        <w:rPr>
          <w:spacing w:val="15"/>
          <w:w w:val="115"/>
        </w:rPr>
        <w:t xml:space="preserve"> </w:t>
      </w:r>
      <w:r>
        <w:rPr>
          <w:w w:val="115"/>
        </w:rPr>
        <w:t>goals.</w:t>
      </w:r>
    </w:p>
    <w:p w:rsidR="00692B91" w:rsidRDefault="001B3F3E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692B91" w:rsidRDefault="001B3F3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92B91" w:rsidRDefault="00692B91">
      <w:pPr>
        <w:pStyle w:val="BodyText"/>
        <w:spacing w:before="9"/>
        <w:rPr>
          <w:sz w:val="14"/>
        </w:rPr>
      </w:pPr>
    </w:p>
    <w:p w:rsidR="00692B91" w:rsidRDefault="001B3F3E">
      <w:pPr>
        <w:pStyle w:val="BodyText"/>
        <w:spacing w:before="97"/>
        <w:ind w:left="114"/>
      </w:pPr>
      <w:r>
        <w:rPr>
          <w:w w:val="120"/>
        </w:rPr>
        <w:t>SAP</w:t>
      </w:r>
      <w:r>
        <w:rPr>
          <w:w w:val="120"/>
        </w:rPr>
        <w:t>,</w:t>
      </w:r>
      <w:r>
        <w:rPr>
          <w:spacing w:val="4"/>
          <w:w w:val="120"/>
        </w:rPr>
        <w:t xml:space="preserve"> </w:t>
      </w:r>
      <w:r>
        <w:rPr>
          <w:w w:val="120"/>
        </w:rPr>
        <w:t>Oracle,</w:t>
      </w:r>
      <w:r>
        <w:rPr>
          <w:spacing w:val="5"/>
          <w:w w:val="120"/>
        </w:rPr>
        <w:t xml:space="preserve"> </w:t>
      </w:r>
      <w:r>
        <w:rPr>
          <w:w w:val="120"/>
        </w:rPr>
        <w:t>Baan,</w:t>
      </w:r>
      <w:r>
        <w:rPr>
          <w:spacing w:val="4"/>
          <w:w w:val="120"/>
        </w:rPr>
        <w:t xml:space="preserve"> </w:t>
      </w:r>
      <w:r>
        <w:rPr>
          <w:w w:val="120"/>
        </w:rPr>
        <w:t>Rapid.</w:t>
      </w:r>
    </w:p>
    <w:p w:rsidR="00692B91" w:rsidRDefault="001B3F3E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692B91" w:rsidRDefault="001B3F3E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92B91" w:rsidRDefault="00692B91">
      <w:pPr>
        <w:pStyle w:val="BodyText"/>
        <w:spacing w:before="4"/>
        <w:rPr>
          <w:sz w:val="12"/>
        </w:rPr>
      </w:pPr>
    </w:p>
    <w:p w:rsidR="00692B91" w:rsidRDefault="001B3F3E">
      <w:pPr>
        <w:pStyle w:val="Heading1"/>
      </w:pPr>
      <w:r>
        <w:rPr>
          <w:color w:val="F69545"/>
        </w:rPr>
        <w:t>Purchasing</w:t>
      </w:r>
      <w:r>
        <w:rPr>
          <w:color w:val="F69545"/>
          <w:spacing w:val="17"/>
        </w:rPr>
        <w:t xml:space="preserve"> </w:t>
      </w:r>
      <w:r>
        <w:rPr>
          <w:color w:val="F69545"/>
        </w:rPr>
        <w:t>Officer/Agent</w:t>
      </w:r>
    </w:p>
    <w:p w:rsidR="00692B91" w:rsidRDefault="001B3F3E">
      <w:pPr>
        <w:pStyle w:val="Heading2"/>
        <w:spacing w:before="40"/>
      </w:pPr>
      <w:r>
        <w:t>ABC</w:t>
      </w:r>
      <w:r>
        <w:rPr>
          <w:spacing w:val="2"/>
        </w:rPr>
        <w:t xml:space="preserve"> </w:t>
      </w:r>
      <w:r>
        <w:t>Corporation</w:t>
      </w:r>
      <w:r>
        <w:rPr>
          <w:spacing w:val="5"/>
        </w:rPr>
        <w:t xml:space="preserve"> </w:t>
      </w:r>
      <w:r>
        <w:t>­</w:t>
      </w:r>
      <w:r>
        <w:rPr>
          <w:spacing w:val="3"/>
        </w:rPr>
        <w:t xml:space="preserve"> </w:t>
      </w:r>
      <w:r>
        <w:t>October</w:t>
      </w:r>
      <w:r>
        <w:rPr>
          <w:spacing w:val="3"/>
        </w:rPr>
        <w:t xml:space="preserve"> </w:t>
      </w:r>
      <w:r>
        <w:t>2009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November</w:t>
      </w:r>
      <w:r>
        <w:rPr>
          <w:spacing w:val="5"/>
        </w:rPr>
        <w:t xml:space="preserve"> </w:t>
      </w:r>
      <w:r>
        <w:t>2014</w:t>
      </w:r>
    </w:p>
    <w:p w:rsidR="00692B91" w:rsidRDefault="00692B91">
      <w:pPr>
        <w:pStyle w:val="BodyText"/>
        <w:spacing w:before="5"/>
        <w:rPr>
          <w:rFonts w:ascii="Georgia"/>
          <w:b/>
          <w:sz w:val="28"/>
        </w:rPr>
      </w:pPr>
    </w:p>
    <w:p w:rsidR="00692B91" w:rsidRDefault="001B3F3E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4"/>
        </w:tabs>
        <w:spacing w:before="41" w:line="268" w:lineRule="auto"/>
        <w:ind w:right="663"/>
        <w:jc w:val="both"/>
      </w:pPr>
      <w:r>
        <w:rPr>
          <w:color w:val="585858"/>
          <w:spacing w:val="-1"/>
          <w:w w:val="115"/>
        </w:rPr>
        <w:t>Responsible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warehouse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spacing w:val="-1"/>
          <w:w w:val="115"/>
        </w:rPr>
        <w:t>standards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spacing w:val="-1"/>
          <w:w w:val="115"/>
        </w:rPr>
        <w:t>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development,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storage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(dry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cold),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protocols of receivables, distribution, safety measures and procedures, costs,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logistics,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controls,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paperwork.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721"/>
        <w:jc w:val="both"/>
      </w:pPr>
      <w:r>
        <w:rPr>
          <w:color w:val="585858"/>
          <w:w w:val="110"/>
        </w:rPr>
        <w:t>Directed supervision of warehouse personnel and all processes (Interviewing,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hiring,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scheduling,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dismissal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process).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40"/>
      </w:pPr>
      <w:r>
        <w:rPr>
          <w:color w:val="585858"/>
          <w:w w:val="115"/>
        </w:rPr>
        <w:t>Improved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direct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sales/cash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flow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our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on­site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cafeterias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installations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adding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variety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attractive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affordable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products.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69"/>
      </w:pPr>
      <w:r>
        <w:rPr>
          <w:color w:val="585858"/>
          <w:w w:val="110"/>
        </w:rPr>
        <w:t>Responsible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elaboration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menu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kitchen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via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email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customers.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Prepared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procurement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managements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review.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4" w:line="268" w:lineRule="auto"/>
        <w:ind w:right="321"/>
      </w:pPr>
      <w:r>
        <w:rPr>
          <w:color w:val="585858"/>
          <w:w w:val="115"/>
        </w:rPr>
        <w:t>Adhered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proofErr w:type="spellStart"/>
      <w:r>
        <w:rPr>
          <w:color w:val="585858"/>
          <w:w w:val="115"/>
        </w:rPr>
        <w:t>companys</w:t>
      </w:r>
      <w:proofErr w:type="spellEnd"/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standards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requirements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logistics,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procurement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disposal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procedures.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691"/>
      </w:pPr>
      <w:r>
        <w:rPr>
          <w:color w:val="585858"/>
          <w:w w:val="110"/>
        </w:rPr>
        <w:t>Responsible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692B91" w:rsidRDefault="00692B91">
      <w:pPr>
        <w:pStyle w:val="BodyText"/>
        <w:rPr>
          <w:sz w:val="26"/>
        </w:rPr>
      </w:pPr>
    </w:p>
    <w:p w:rsidR="00692B91" w:rsidRDefault="001B3F3E">
      <w:pPr>
        <w:pStyle w:val="Heading1"/>
        <w:spacing w:before="213"/>
      </w:pPr>
      <w:r>
        <w:rPr>
          <w:color w:val="F69545"/>
        </w:rPr>
        <w:t>Purchasing Officer</w:t>
      </w:r>
    </w:p>
    <w:p w:rsidR="00692B91" w:rsidRDefault="001B3F3E">
      <w:pPr>
        <w:pStyle w:val="Heading2"/>
        <w:spacing w:before="39"/>
      </w:pPr>
      <w:r>
        <w:t>Delta</w:t>
      </w:r>
      <w:r>
        <w:rPr>
          <w:spacing w:val="1"/>
        </w:rPr>
        <w:t xml:space="preserve"> </w:t>
      </w:r>
      <w:r>
        <w:t>Corporation ­</w:t>
      </w:r>
      <w:r>
        <w:rPr>
          <w:spacing w:val="1"/>
        </w:rPr>
        <w:t xml:space="preserve"> </w:t>
      </w:r>
      <w:r>
        <w:t>2006 –</w:t>
      </w:r>
      <w:r>
        <w:rPr>
          <w:spacing w:val="1"/>
        </w:rPr>
        <w:t xml:space="preserve"> </w:t>
      </w:r>
      <w:r>
        <w:t>2009</w:t>
      </w:r>
    </w:p>
    <w:p w:rsidR="00692B91" w:rsidRDefault="00692B91">
      <w:pPr>
        <w:pStyle w:val="BodyText"/>
        <w:spacing w:before="8"/>
        <w:rPr>
          <w:rFonts w:ascii="Georgia"/>
          <w:b/>
          <w:sz w:val="28"/>
        </w:rPr>
      </w:pPr>
    </w:p>
    <w:p w:rsidR="00692B91" w:rsidRDefault="001B3F3E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194"/>
      </w:pPr>
      <w:r>
        <w:rPr>
          <w:color w:val="585858"/>
          <w:w w:val="115"/>
        </w:rPr>
        <w:t>Key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Functions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Scout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suppliers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Accomplish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issue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purchase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orders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Manage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delivery,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pick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up,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payment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schedule.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59"/>
      </w:pPr>
      <w:r>
        <w:rPr>
          <w:color w:val="585858"/>
          <w:w w:val="115"/>
        </w:rPr>
        <w:t>Organizing and purchasing equipment overseas with back up spares when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required.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Arranging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maintenance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specified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mechanics.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</w:pPr>
      <w:r>
        <w:rPr>
          <w:color w:val="585858"/>
          <w:w w:val="110"/>
        </w:rPr>
        <w:t>Monitoring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wear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tear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basis.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5"/>
        </w:rPr>
        <w:t>Providing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maintenance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budget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keeping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excellent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inventory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15"/>
      </w:pPr>
      <w:r>
        <w:rPr>
          <w:color w:val="585858"/>
          <w:w w:val="115"/>
        </w:rPr>
        <w:t>Processed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Purchase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Requisitions;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obtained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quotations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negotiated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best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price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prompt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Conducted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evaluation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price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product.</w:t>
      </w:r>
    </w:p>
    <w:p w:rsidR="00692B91" w:rsidRDefault="00692B91">
      <w:pPr>
        <w:spacing w:line="268" w:lineRule="auto"/>
        <w:sectPr w:rsidR="00692B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692B91" w:rsidRDefault="00692B91">
      <w:pPr>
        <w:pStyle w:val="BodyText"/>
        <w:spacing w:before="3"/>
        <w:rPr>
          <w:sz w:val="25"/>
        </w:rPr>
      </w:pPr>
    </w:p>
    <w:p w:rsidR="00692B91" w:rsidRDefault="001B3F3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1203"/>
      </w:pPr>
      <w:r>
        <w:rPr>
          <w:color w:val="585858"/>
          <w:spacing w:val="-1"/>
          <w:w w:val="115"/>
        </w:rPr>
        <w:t>Implemented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procedures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controls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centralize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purchasing,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avoiding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unnecessary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expenditure.</w:t>
      </w:r>
    </w:p>
    <w:p w:rsidR="00692B91" w:rsidRDefault="00692B91">
      <w:pPr>
        <w:pStyle w:val="BodyText"/>
        <w:rPr>
          <w:sz w:val="20"/>
        </w:rPr>
      </w:pPr>
    </w:p>
    <w:p w:rsidR="00692B91" w:rsidRDefault="001B3F3E">
      <w:pPr>
        <w:pStyle w:val="BodyText"/>
        <w:rPr>
          <w:sz w:val="21"/>
        </w:rPr>
      </w:pPr>
      <w:r>
        <w:pict>
          <v:shape id="_x0000_s1026" type="#_x0000_t202" style="position:absolute;margin-left:57.6pt;margin-top:13.55pt;width:480.1pt;height:14.4pt;z-index:-15727104;mso-wrap-distance-left:0;mso-wrap-distance-right:0;mso-position-horizontal-relative:page" fillcolor="#7e7e7e" stroked="f">
            <v:textbox inset="0,0,0,0">
              <w:txbxContent>
                <w:p w:rsidR="00692B91" w:rsidRDefault="001B3F3E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692B91" w:rsidRDefault="00692B91">
      <w:pPr>
        <w:pStyle w:val="BodyText"/>
        <w:spacing w:before="8"/>
        <w:rPr>
          <w:sz w:val="12"/>
        </w:rPr>
      </w:pPr>
    </w:p>
    <w:p w:rsidR="00692B91" w:rsidRDefault="001B3F3E">
      <w:pPr>
        <w:pStyle w:val="BodyText"/>
        <w:spacing w:before="97"/>
        <w:ind w:left="723"/>
      </w:pPr>
      <w:r>
        <w:rPr>
          <w:w w:val="115"/>
        </w:rPr>
        <w:t>Education</w:t>
      </w:r>
      <w:r>
        <w:rPr>
          <w:spacing w:val="-3"/>
          <w:w w:val="115"/>
        </w:rPr>
        <w:t xml:space="preserve"> </w:t>
      </w:r>
      <w:r>
        <w:rPr>
          <w:w w:val="115"/>
        </w:rPr>
        <w:t>­</w:t>
      </w:r>
      <w:r>
        <w:rPr>
          <w:spacing w:val="-4"/>
          <w:w w:val="115"/>
        </w:rPr>
        <w:t xml:space="preserve"> </w:t>
      </w:r>
      <w:r>
        <w:rPr>
          <w:w w:val="115"/>
        </w:rPr>
        <w:t>(Miami</w:t>
      </w:r>
      <w:r>
        <w:rPr>
          <w:spacing w:val="-2"/>
          <w:w w:val="115"/>
        </w:rPr>
        <w:t xml:space="preserve"> </w:t>
      </w:r>
      <w:r>
        <w:rPr>
          <w:w w:val="115"/>
        </w:rPr>
        <w:t>Dade</w:t>
      </w:r>
      <w:r>
        <w:rPr>
          <w:spacing w:val="-4"/>
          <w:w w:val="115"/>
        </w:rPr>
        <w:t xml:space="preserve"> </w:t>
      </w:r>
      <w:r>
        <w:rPr>
          <w:w w:val="115"/>
        </w:rPr>
        <w:t>College)</w:t>
      </w:r>
    </w:p>
    <w:p w:rsidR="00692B91" w:rsidRDefault="00692B91">
      <w:pPr>
        <w:sectPr w:rsidR="00692B91">
          <w:pgSz w:w="11900" w:h="16840"/>
          <w:pgMar w:top="2400" w:right="1040" w:bottom="820" w:left="1040" w:header="720" w:footer="634" w:gutter="0"/>
          <w:cols w:space="720"/>
        </w:sectPr>
      </w:pPr>
    </w:p>
    <w:p w:rsidR="00692B91" w:rsidRDefault="00692B91">
      <w:pPr>
        <w:pStyle w:val="BodyText"/>
        <w:rPr>
          <w:sz w:val="17"/>
        </w:rPr>
      </w:pPr>
    </w:p>
    <w:sectPr w:rsidR="00692B91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3E" w:rsidRDefault="001B3F3E">
      <w:r>
        <w:separator/>
      </w:r>
    </w:p>
  </w:endnote>
  <w:endnote w:type="continuationSeparator" w:id="0">
    <w:p w:rsidR="001B3F3E" w:rsidRDefault="001B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9" w:rsidRDefault="00C60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91" w:rsidRDefault="001B3F3E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692B91" w:rsidRDefault="001B3F3E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9" w:rsidRDefault="00C601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91" w:rsidRDefault="00692B9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3E" w:rsidRDefault="001B3F3E">
      <w:r>
        <w:separator/>
      </w:r>
    </w:p>
  </w:footnote>
  <w:footnote w:type="continuationSeparator" w:id="0">
    <w:p w:rsidR="001B3F3E" w:rsidRDefault="001B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9" w:rsidRDefault="00C60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91" w:rsidRDefault="001B3F3E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0.7pt;margin-top:35pt;width:213.95pt;height:49.1pt;z-index:-15789056;mso-position-horizontal-relative:page;mso-position-vertical-relative:page" filled="f" stroked="f">
          <v:textbox inset="0,0,0,0">
            <w:txbxContent>
              <w:p w:rsidR="00692B91" w:rsidRDefault="001B3F3E">
                <w:pPr>
                  <w:spacing w:before="53"/>
                  <w:ind w:left="8" w:righ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692B91" w:rsidRDefault="001B3F3E">
                <w:pPr>
                  <w:spacing w:before="63"/>
                  <w:ind w:left="3" w:right="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Purchasing</w:t>
                </w:r>
                <w:r>
                  <w:rPr>
                    <w:rFonts w:ascii="Georgia"/>
                    <w:b/>
                    <w:spacing w:val="27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Officer/Agent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692B91" w:rsidRDefault="001B3F3E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info@qwikresume.com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F9" w:rsidRDefault="00C601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91" w:rsidRDefault="00692B9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4C8"/>
    <w:multiLevelType w:val="hybridMultilevel"/>
    <w:tmpl w:val="96E44202"/>
    <w:lvl w:ilvl="0" w:tplc="A3662CE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F96C646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DA0857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C34C91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3BE640B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9AA4F6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46AD06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53C88D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2262509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2B91"/>
    <w:rsid w:val="001B3F3E"/>
    <w:rsid w:val="00692B91"/>
    <w:rsid w:val="00C6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430FBB5-F6D3-47C9-8CA7-9AAE033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8" w:righ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F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0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F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2022-11-13T08:14:00Z</dcterms:created>
  <dcterms:modified xsi:type="dcterms:W3CDTF">2022-11-13T09:07:00Z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