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CE" w:rsidRDefault="000A5ACE">
      <w:pPr>
        <w:pStyle w:val="BodyText"/>
        <w:rPr>
          <w:rFonts w:ascii="Times New Roman"/>
          <w:sz w:val="20"/>
        </w:rPr>
      </w:pPr>
    </w:p>
    <w:p w:rsidR="000A5ACE" w:rsidRDefault="000A5ACE">
      <w:pPr>
        <w:pStyle w:val="BodyText"/>
        <w:spacing w:before="4"/>
        <w:rPr>
          <w:rFonts w:ascii="Times New Roman"/>
          <w:sz w:val="12"/>
        </w:rPr>
      </w:pPr>
    </w:p>
    <w:p w:rsidR="000A5ACE" w:rsidRDefault="001F6219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0A5ACE" w:rsidRDefault="003B4A4C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0A5ACE" w:rsidRDefault="000A5ACE">
      <w:pPr>
        <w:pStyle w:val="BodyText"/>
        <w:spacing w:before="2"/>
        <w:rPr>
          <w:rFonts w:ascii="Times New Roman"/>
          <w:sz w:val="10"/>
        </w:rPr>
      </w:pPr>
    </w:p>
    <w:p w:rsidR="000A5ACE" w:rsidRDefault="003B4A4C">
      <w:pPr>
        <w:pStyle w:val="BodyText"/>
        <w:spacing w:before="97" w:line="247" w:lineRule="auto"/>
        <w:ind w:left="114"/>
      </w:pPr>
      <w:r>
        <w:rPr>
          <w:w w:val="115"/>
        </w:rPr>
        <w:t>9</w:t>
      </w:r>
      <w:r>
        <w:rPr>
          <w:spacing w:val="-3"/>
          <w:w w:val="115"/>
        </w:rPr>
        <w:t xml:space="preserve"> </w:t>
      </w:r>
      <w:r>
        <w:rPr>
          <w:w w:val="115"/>
        </w:rPr>
        <w:t>years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experience</w:t>
      </w:r>
      <w:r>
        <w:rPr>
          <w:spacing w:val="-2"/>
          <w:w w:val="115"/>
        </w:rPr>
        <w:t xml:space="preserve"> 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Sales</w:t>
      </w:r>
      <w:r>
        <w:rPr>
          <w:spacing w:val="-2"/>
          <w:w w:val="115"/>
        </w:rPr>
        <w:t xml:space="preserve"> </w:t>
      </w:r>
      <w:r>
        <w:rPr>
          <w:w w:val="115"/>
        </w:rPr>
        <w:t>Executive.</w:t>
      </w:r>
      <w:r>
        <w:rPr>
          <w:spacing w:val="-3"/>
          <w:w w:val="115"/>
        </w:rPr>
        <w:t xml:space="preserve"> </w:t>
      </w:r>
      <w:r>
        <w:rPr>
          <w:w w:val="115"/>
        </w:rPr>
        <w:t>Highly</w:t>
      </w:r>
      <w:r>
        <w:rPr>
          <w:spacing w:val="-1"/>
          <w:w w:val="115"/>
        </w:rPr>
        <w:t xml:space="preserve"> </w:t>
      </w:r>
      <w:r>
        <w:rPr>
          <w:w w:val="115"/>
        </w:rPr>
        <w:t>organized</w:t>
      </w:r>
      <w:r>
        <w:rPr>
          <w:spacing w:val="-3"/>
          <w:w w:val="115"/>
        </w:rPr>
        <w:t xml:space="preserve"> </w:t>
      </w:r>
      <w:r>
        <w:rPr>
          <w:w w:val="115"/>
        </w:rPr>
        <w:t>team</w:t>
      </w:r>
      <w:r>
        <w:rPr>
          <w:spacing w:val="-2"/>
          <w:w w:val="115"/>
        </w:rPr>
        <w:t xml:space="preserve"> </w:t>
      </w:r>
      <w:r>
        <w:rPr>
          <w:w w:val="115"/>
        </w:rPr>
        <w:t>player</w:t>
      </w:r>
      <w:r>
        <w:rPr>
          <w:spacing w:val="-1"/>
          <w:w w:val="115"/>
        </w:rPr>
        <w:t xml:space="preserve"> </w:t>
      </w:r>
      <w:r>
        <w:rPr>
          <w:w w:val="115"/>
        </w:rPr>
        <w:t>with</w:t>
      </w:r>
      <w:r>
        <w:rPr>
          <w:spacing w:val="-2"/>
          <w:w w:val="115"/>
        </w:rPr>
        <w:t xml:space="preserve"> </w:t>
      </w:r>
      <w:r>
        <w:rPr>
          <w:w w:val="115"/>
        </w:rPr>
        <w:t>excellent</w:t>
      </w:r>
      <w:r>
        <w:rPr>
          <w:spacing w:val="-53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interpersonal</w:t>
      </w:r>
      <w:r>
        <w:rPr>
          <w:spacing w:val="2"/>
          <w:w w:val="115"/>
        </w:rPr>
        <w:t xml:space="preserve"> </w:t>
      </w:r>
      <w:r>
        <w:rPr>
          <w:w w:val="115"/>
        </w:rPr>
        <w:t>skills</w:t>
      </w:r>
      <w:r>
        <w:rPr>
          <w:spacing w:val="2"/>
          <w:w w:val="115"/>
        </w:rPr>
        <w:t xml:space="preserve"> </w:t>
      </w:r>
      <w:r>
        <w:rPr>
          <w:w w:val="115"/>
        </w:rPr>
        <w:t>demonstrated</w:t>
      </w:r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proven</w:t>
      </w:r>
      <w:r>
        <w:rPr>
          <w:spacing w:val="3"/>
          <w:w w:val="115"/>
        </w:rPr>
        <w:t xml:space="preserve"> </w:t>
      </w:r>
      <w:r>
        <w:rPr>
          <w:w w:val="115"/>
        </w:rPr>
        <w:t>track</w:t>
      </w:r>
      <w:r>
        <w:rPr>
          <w:spacing w:val="2"/>
          <w:w w:val="115"/>
        </w:rPr>
        <w:t xml:space="preserve"> </w:t>
      </w:r>
      <w:r>
        <w:rPr>
          <w:w w:val="115"/>
        </w:rPr>
        <w:t>record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growing</w:t>
      </w:r>
      <w:r>
        <w:rPr>
          <w:spacing w:val="10"/>
          <w:w w:val="115"/>
        </w:rPr>
        <w:t xml:space="preserve"> </w:t>
      </w:r>
      <w:r>
        <w:rPr>
          <w:w w:val="115"/>
        </w:rPr>
        <w:t>client</w:t>
      </w:r>
      <w:r>
        <w:rPr>
          <w:spacing w:val="12"/>
          <w:w w:val="115"/>
        </w:rPr>
        <w:t xml:space="preserve"> </w:t>
      </w:r>
      <w:r>
        <w:rPr>
          <w:w w:val="115"/>
        </w:rPr>
        <w:t>base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existing</w:t>
      </w:r>
      <w:r>
        <w:rPr>
          <w:spacing w:val="10"/>
          <w:w w:val="115"/>
        </w:rPr>
        <w:t xml:space="preserve"> </w:t>
      </w:r>
      <w:r>
        <w:rPr>
          <w:w w:val="115"/>
        </w:rPr>
        <w:t>customer</w:t>
      </w:r>
      <w:r>
        <w:rPr>
          <w:spacing w:val="13"/>
          <w:w w:val="115"/>
        </w:rPr>
        <w:t xml:space="preserve"> </w:t>
      </w:r>
      <w:r>
        <w:rPr>
          <w:w w:val="115"/>
        </w:rPr>
        <w:t>relationships.</w:t>
      </w:r>
    </w:p>
    <w:p w:rsidR="000A5ACE" w:rsidRDefault="001F6219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0A5ACE" w:rsidRDefault="003B4A4C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0A5ACE" w:rsidRDefault="000A5ACE">
      <w:pPr>
        <w:pStyle w:val="BodyText"/>
        <w:spacing w:before="9"/>
        <w:rPr>
          <w:sz w:val="14"/>
        </w:rPr>
      </w:pPr>
    </w:p>
    <w:p w:rsidR="000A5ACE" w:rsidRDefault="003B4A4C">
      <w:pPr>
        <w:pStyle w:val="BodyText"/>
        <w:spacing w:before="97" w:line="247" w:lineRule="auto"/>
        <w:ind w:left="114"/>
      </w:pPr>
      <w:r>
        <w:rPr>
          <w:w w:val="115"/>
        </w:rPr>
        <w:t>Microsoft</w:t>
      </w:r>
      <w:r>
        <w:rPr>
          <w:spacing w:val="7"/>
          <w:w w:val="115"/>
        </w:rPr>
        <w:t xml:space="preserve"> </w:t>
      </w:r>
      <w:r>
        <w:rPr>
          <w:w w:val="115"/>
        </w:rPr>
        <w:t>Word,</w:t>
      </w:r>
      <w:r>
        <w:rPr>
          <w:spacing w:val="7"/>
          <w:w w:val="115"/>
        </w:rPr>
        <w:t xml:space="preserve"> </w:t>
      </w:r>
      <w:r>
        <w:rPr>
          <w:w w:val="115"/>
        </w:rPr>
        <w:t>Microsoft</w:t>
      </w:r>
      <w:r>
        <w:rPr>
          <w:spacing w:val="8"/>
          <w:w w:val="115"/>
        </w:rPr>
        <w:t xml:space="preserve"> </w:t>
      </w:r>
      <w:r>
        <w:rPr>
          <w:w w:val="115"/>
        </w:rPr>
        <w:t>Excel,</w:t>
      </w:r>
      <w:r>
        <w:rPr>
          <w:spacing w:val="8"/>
          <w:w w:val="115"/>
        </w:rPr>
        <w:t xml:space="preserve"> </w:t>
      </w:r>
      <w:r>
        <w:rPr>
          <w:w w:val="115"/>
        </w:rPr>
        <w:t>Microsoft</w:t>
      </w:r>
      <w:r>
        <w:rPr>
          <w:spacing w:val="8"/>
          <w:w w:val="115"/>
        </w:rPr>
        <w:t xml:space="preserve"> </w:t>
      </w:r>
      <w:r>
        <w:rPr>
          <w:w w:val="115"/>
        </w:rPr>
        <w:t>PowerPoint,</w:t>
      </w:r>
      <w:r>
        <w:rPr>
          <w:spacing w:val="8"/>
          <w:w w:val="115"/>
        </w:rPr>
        <w:t xml:space="preserve"> </w:t>
      </w:r>
      <w:r>
        <w:rPr>
          <w:w w:val="115"/>
        </w:rPr>
        <w:t>SPSS,</w:t>
      </w:r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Quickbooks</w:t>
      </w:r>
      <w:proofErr w:type="spellEnd"/>
      <w:r>
        <w:rPr>
          <w:spacing w:val="7"/>
          <w:w w:val="115"/>
        </w:rPr>
        <w:t xml:space="preserve"> </w:t>
      </w:r>
      <w:r>
        <w:rPr>
          <w:w w:val="115"/>
        </w:rPr>
        <w:t>Pro,</w:t>
      </w:r>
      <w:r>
        <w:rPr>
          <w:spacing w:val="1"/>
          <w:w w:val="115"/>
        </w:rPr>
        <w:t xml:space="preserve"> </w:t>
      </w:r>
      <w:r>
        <w:rPr>
          <w:w w:val="115"/>
        </w:rPr>
        <w:t>Organizational,</w:t>
      </w:r>
      <w:r>
        <w:rPr>
          <w:spacing w:val="3"/>
          <w:w w:val="115"/>
        </w:rPr>
        <w:t xml:space="preserve"> </w:t>
      </w:r>
      <w:r>
        <w:rPr>
          <w:w w:val="115"/>
        </w:rPr>
        <w:t>Volunteer</w:t>
      </w:r>
      <w:r>
        <w:rPr>
          <w:spacing w:val="4"/>
          <w:w w:val="115"/>
        </w:rPr>
        <w:t xml:space="preserve"> </w:t>
      </w:r>
      <w:r>
        <w:rPr>
          <w:w w:val="115"/>
        </w:rPr>
        <w:t>Booster</w:t>
      </w:r>
      <w:r>
        <w:rPr>
          <w:spacing w:val="5"/>
          <w:w w:val="115"/>
        </w:rPr>
        <w:t xml:space="preserve"> </w:t>
      </w:r>
      <w:r>
        <w:rPr>
          <w:w w:val="115"/>
        </w:rPr>
        <w:t>Treasurer,</w:t>
      </w:r>
      <w:r>
        <w:rPr>
          <w:spacing w:val="4"/>
          <w:w w:val="115"/>
        </w:rPr>
        <w:t xml:space="preserve"> </w:t>
      </w:r>
      <w:r>
        <w:rPr>
          <w:w w:val="115"/>
        </w:rPr>
        <w:t>Operate</w:t>
      </w:r>
      <w:r>
        <w:rPr>
          <w:spacing w:val="5"/>
          <w:w w:val="115"/>
        </w:rPr>
        <w:t xml:space="preserve"> </w:t>
      </w:r>
      <w:r>
        <w:rPr>
          <w:w w:val="115"/>
        </w:rPr>
        <w:t>Office</w:t>
      </w:r>
      <w:r>
        <w:rPr>
          <w:spacing w:val="3"/>
          <w:w w:val="115"/>
        </w:rPr>
        <w:t xml:space="preserve"> </w:t>
      </w:r>
      <w:r>
        <w:rPr>
          <w:w w:val="115"/>
        </w:rPr>
        <w:t>Machines,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Multi­Task</w:t>
      </w:r>
      <w:proofErr w:type="spellEnd"/>
      <w:r>
        <w:rPr>
          <w:w w:val="115"/>
        </w:rPr>
        <w:t>,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-52"/>
          <w:w w:val="115"/>
        </w:rPr>
        <w:t xml:space="preserve"> </w:t>
      </w:r>
      <w:r>
        <w:rPr>
          <w:w w:val="115"/>
        </w:rPr>
        <w:t>Adaptable.</w:t>
      </w:r>
    </w:p>
    <w:p w:rsidR="000A5ACE" w:rsidRDefault="001F6219">
      <w:pPr>
        <w:pStyle w:val="BodyText"/>
        <w:spacing w:before="7"/>
      </w:pPr>
      <w:r>
        <w:pict>
          <v:shape id="_x0000_s1027" type="#_x0000_t202" style="position:absolute;margin-left:57.6pt;margin-top:14.5pt;width:480.1pt;height:13.1pt;z-index:-15727616;mso-wrap-distance-left:0;mso-wrap-distance-right:0;mso-position-horizontal-relative:page" fillcolor="#7e7e7e" stroked="f">
            <v:textbox inset="0,0,0,0">
              <w:txbxContent>
                <w:p w:rsidR="000A5ACE" w:rsidRDefault="003B4A4C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0A5ACE" w:rsidRDefault="000A5ACE">
      <w:pPr>
        <w:pStyle w:val="BodyText"/>
        <w:spacing w:before="4"/>
        <w:rPr>
          <w:sz w:val="12"/>
        </w:rPr>
      </w:pPr>
    </w:p>
    <w:p w:rsidR="000A5ACE" w:rsidRDefault="003B4A4C">
      <w:pPr>
        <w:pStyle w:val="Heading1"/>
      </w:pPr>
      <w:r>
        <w:rPr>
          <w:color w:val="F69545"/>
        </w:rPr>
        <w:t>Consultative</w:t>
      </w:r>
      <w:r>
        <w:rPr>
          <w:color w:val="F69545"/>
          <w:spacing w:val="41"/>
        </w:rPr>
        <w:t xml:space="preserve"> </w:t>
      </w:r>
      <w:r>
        <w:rPr>
          <w:color w:val="F69545"/>
        </w:rPr>
        <w:t>Sales</w:t>
      </w:r>
      <w:r>
        <w:rPr>
          <w:color w:val="F69545"/>
          <w:spacing w:val="41"/>
        </w:rPr>
        <w:t xml:space="preserve"> </w:t>
      </w:r>
      <w:r>
        <w:rPr>
          <w:color w:val="F69545"/>
        </w:rPr>
        <w:t>Executive</w:t>
      </w:r>
    </w:p>
    <w:p w:rsidR="000A5ACE" w:rsidRDefault="003B4A4C">
      <w:pPr>
        <w:pStyle w:val="Heading2"/>
        <w:spacing w:before="40"/>
      </w:pPr>
      <w:r>
        <w:t>ABC</w:t>
      </w:r>
      <w:r>
        <w:rPr>
          <w:spacing w:val="11"/>
        </w:rPr>
        <w:t xml:space="preserve"> </w:t>
      </w:r>
      <w:r>
        <w:t>Corporation</w:t>
      </w:r>
      <w:r>
        <w:rPr>
          <w:spacing w:val="14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July</w:t>
      </w:r>
      <w:r>
        <w:rPr>
          <w:spacing w:val="13"/>
        </w:rPr>
        <w:t xml:space="preserve"> </w:t>
      </w:r>
      <w:r>
        <w:t>2010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March</w:t>
      </w:r>
      <w:r>
        <w:rPr>
          <w:spacing w:val="14"/>
        </w:rPr>
        <w:t xml:space="preserve"> </w:t>
      </w:r>
      <w:r>
        <w:t>2016</w:t>
      </w:r>
    </w:p>
    <w:p w:rsidR="000A5ACE" w:rsidRDefault="000A5ACE">
      <w:pPr>
        <w:pStyle w:val="BodyText"/>
        <w:spacing w:before="5"/>
        <w:rPr>
          <w:rFonts w:ascii="Georgia"/>
          <w:b/>
          <w:sz w:val="28"/>
        </w:rPr>
      </w:pPr>
    </w:p>
    <w:p w:rsidR="000A5ACE" w:rsidRDefault="003B4A4C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290"/>
      </w:pPr>
      <w:r>
        <w:rPr>
          <w:color w:val="585858"/>
          <w:w w:val="115"/>
        </w:rPr>
        <w:t>Worked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achieve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maximum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profitability,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growth,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account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penetration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within</w:t>
      </w:r>
      <w:r>
        <w:rPr>
          <w:color w:val="585858"/>
          <w:spacing w:val="12"/>
          <w:w w:val="115"/>
        </w:rPr>
        <w:t xml:space="preserve"> </w:t>
      </w:r>
      <w:proofErr w:type="spellStart"/>
      <w:r>
        <w:rPr>
          <w:color w:val="585858"/>
          <w:w w:val="115"/>
        </w:rPr>
        <w:t>Acadiana</w:t>
      </w:r>
      <w:proofErr w:type="spellEnd"/>
      <w:r>
        <w:rPr>
          <w:color w:val="585858"/>
          <w:w w:val="115"/>
        </w:rPr>
        <w:t>,</w:t>
      </w:r>
      <w:r>
        <w:rPr>
          <w:color w:val="585858"/>
          <w:spacing w:val="11"/>
          <w:w w:val="115"/>
        </w:rPr>
        <w:t xml:space="preserve"> </w:t>
      </w:r>
      <w:proofErr w:type="gramStart"/>
      <w:r>
        <w:rPr>
          <w:color w:val="585858"/>
          <w:w w:val="115"/>
        </w:rPr>
        <w:t>baton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rouge</w:t>
      </w:r>
      <w:proofErr w:type="gramEnd"/>
      <w:r>
        <w:rPr>
          <w:color w:val="585858"/>
          <w:w w:val="115"/>
        </w:rPr>
        <w:t>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proofErr w:type="spellStart"/>
      <w:r>
        <w:rPr>
          <w:color w:val="585858"/>
          <w:w w:val="115"/>
        </w:rPr>
        <w:t>morgan</w:t>
      </w:r>
      <w:proofErr w:type="spellEnd"/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city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territory.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34"/>
      </w:pPr>
      <w:r>
        <w:rPr>
          <w:color w:val="585858"/>
          <w:w w:val="115"/>
        </w:rPr>
        <w:t>Consulted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sold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oracle/micros</w:t>
      </w:r>
      <w:r>
        <w:rPr>
          <w:color w:val="585858"/>
          <w:spacing w:val="4"/>
          <w:w w:val="115"/>
        </w:rPr>
        <w:t xml:space="preserve"> </w:t>
      </w:r>
      <w:proofErr w:type="spellStart"/>
      <w:r>
        <w:rPr>
          <w:color w:val="585858"/>
          <w:w w:val="115"/>
        </w:rPr>
        <w:t>pos</w:t>
      </w:r>
      <w:proofErr w:type="spellEnd"/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products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establishing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contact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developing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relationships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prospects,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recommended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solutions.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2"/>
      </w:pPr>
      <w:r>
        <w:rPr>
          <w:color w:val="585858"/>
          <w:w w:val="115"/>
        </w:rPr>
        <w:t>Understood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articulated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highly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technical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leading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edge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products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services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presented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this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knowledge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prospective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existing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customers.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Prepared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detailed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proposals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include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hardware,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software,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services.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 w:line="268" w:lineRule="auto"/>
        <w:ind w:right="369"/>
      </w:pPr>
      <w:r>
        <w:rPr>
          <w:color w:val="585858"/>
          <w:spacing w:val="-1"/>
          <w:w w:val="115"/>
        </w:rPr>
        <w:t>Interfaced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system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engineers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directors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developing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specific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account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strategies.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15"/>
      </w:pPr>
      <w:r>
        <w:rPr>
          <w:color w:val="585858"/>
          <w:w w:val="110"/>
        </w:rPr>
        <w:t>Prepared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periodic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report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showing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volume,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potential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sales,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areas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proposed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base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expansion.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09"/>
      </w:pPr>
      <w:r>
        <w:rPr>
          <w:color w:val="585858"/>
          <w:w w:val="115"/>
        </w:rPr>
        <w:t>Created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value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deliver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packaging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solutions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OEM,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retail,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distribution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markets.</w:t>
      </w:r>
    </w:p>
    <w:p w:rsidR="000A5ACE" w:rsidRDefault="000A5ACE">
      <w:pPr>
        <w:pStyle w:val="BodyText"/>
        <w:rPr>
          <w:sz w:val="26"/>
        </w:rPr>
      </w:pPr>
    </w:p>
    <w:p w:rsidR="000A5ACE" w:rsidRDefault="003B4A4C">
      <w:pPr>
        <w:pStyle w:val="Heading1"/>
        <w:spacing w:before="211"/>
      </w:pPr>
      <w:r>
        <w:rPr>
          <w:color w:val="F69545"/>
        </w:rPr>
        <w:t>Sales</w:t>
      </w:r>
      <w:r>
        <w:rPr>
          <w:color w:val="F69545"/>
          <w:spacing w:val="27"/>
        </w:rPr>
        <w:t xml:space="preserve"> </w:t>
      </w:r>
      <w:r>
        <w:rPr>
          <w:color w:val="F69545"/>
        </w:rPr>
        <w:t>Consultant</w:t>
      </w:r>
    </w:p>
    <w:p w:rsidR="000A5ACE" w:rsidRDefault="003B4A4C">
      <w:pPr>
        <w:pStyle w:val="Heading2"/>
        <w:spacing w:before="39"/>
      </w:pPr>
      <w:r>
        <w:t>ABC</w:t>
      </w:r>
      <w:r>
        <w:rPr>
          <w:spacing w:val="9"/>
        </w:rPr>
        <w:t xml:space="preserve"> </w:t>
      </w:r>
      <w:r>
        <w:t>Corporation</w:t>
      </w:r>
      <w:r>
        <w:rPr>
          <w:spacing w:val="11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2007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June</w:t>
      </w:r>
      <w:r>
        <w:rPr>
          <w:spacing w:val="11"/>
        </w:rPr>
        <w:t xml:space="preserve"> </w:t>
      </w:r>
      <w:r>
        <w:t>2010</w:t>
      </w:r>
    </w:p>
    <w:p w:rsidR="000A5ACE" w:rsidRDefault="000A5ACE">
      <w:pPr>
        <w:pStyle w:val="BodyText"/>
        <w:spacing w:before="8"/>
        <w:rPr>
          <w:rFonts w:ascii="Georgia"/>
          <w:b/>
          <w:sz w:val="28"/>
        </w:rPr>
      </w:pPr>
    </w:p>
    <w:p w:rsidR="000A5ACE" w:rsidRDefault="003B4A4C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266"/>
      </w:pPr>
      <w:r>
        <w:rPr>
          <w:color w:val="585858"/>
          <w:w w:val="115"/>
        </w:rPr>
        <w:t>Hunter in the gulf coast region responsibilities including prospecting, qualifying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clients, setting appointments, demonstrating chemicals and equipment, proposal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presentation, order processing, equipment/chemical setup, ongoing equipment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maintenance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client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relations.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38"/>
      </w:pPr>
      <w:r>
        <w:rPr>
          <w:color w:val="585858"/>
          <w:w w:val="115"/>
        </w:rPr>
        <w:t>Secured over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40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new clients,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at the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same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time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adding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prospects 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funnel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successfully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created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niche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market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webcam.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88"/>
      </w:pPr>
      <w:r>
        <w:rPr>
          <w:color w:val="585858"/>
          <w:w w:val="115"/>
        </w:rPr>
        <w:t>Worked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client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headquarters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installed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product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equipment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locations.</w:t>
      </w:r>
    </w:p>
    <w:p w:rsidR="000A5ACE" w:rsidRDefault="000A5ACE">
      <w:pPr>
        <w:spacing w:line="268" w:lineRule="auto"/>
        <w:sectPr w:rsidR="000A5A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0A5ACE" w:rsidRDefault="000A5ACE">
      <w:pPr>
        <w:pStyle w:val="BodyText"/>
        <w:spacing w:before="3"/>
        <w:rPr>
          <w:sz w:val="25"/>
        </w:rPr>
      </w:pP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861"/>
      </w:pPr>
      <w:r>
        <w:rPr>
          <w:color w:val="585858"/>
          <w:w w:val="115"/>
        </w:rPr>
        <w:t>Provided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technical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assistance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four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representatives,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which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included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spacing w:val="-1"/>
          <w:w w:val="115"/>
        </w:rPr>
        <w:t xml:space="preserve">performing </w:t>
      </w:r>
      <w:r>
        <w:rPr>
          <w:color w:val="585858"/>
          <w:w w:val="115"/>
        </w:rPr>
        <w:t>technical interpreting, delivering whiteboard presentations 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customers,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performing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performance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testing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websites.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50"/>
      </w:pPr>
      <w:r>
        <w:rPr>
          <w:color w:val="585858"/>
          <w:w w:val="110"/>
        </w:rPr>
        <w:t>Performed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discovery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calls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needs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provide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solutions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problems.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90"/>
      </w:pPr>
      <w:r>
        <w:rPr>
          <w:color w:val="585858"/>
          <w:spacing w:val="-1"/>
          <w:w w:val="115"/>
        </w:rPr>
        <w:t>Developed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delivered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two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custom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product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demonstrations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clients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each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month.</w:t>
      </w:r>
    </w:p>
    <w:p w:rsidR="000A5ACE" w:rsidRDefault="003B4A4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23"/>
      </w:pPr>
      <w:r>
        <w:rPr>
          <w:color w:val="585858"/>
          <w:w w:val="110"/>
        </w:rPr>
        <w:t>Generated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requests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developed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statements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work.</w:t>
      </w:r>
    </w:p>
    <w:p w:rsidR="000A5ACE" w:rsidRDefault="000A5ACE">
      <w:pPr>
        <w:pStyle w:val="BodyText"/>
        <w:rPr>
          <w:sz w:val="20"/>
        </w:rPr>
      </w:pPr>
    </w:p>
    <w:p w:rsidR="000A5ACE" w:rsidRDefault="001F6219">
      <w:pPr>
        <w:pStyle w:val="BodyText"/>
        <w:spacing w:before="6"/>
        <w:rPr>
          <w:sz w:val="20"/>
        </w:rPr>
      </w:pPr>
      <w:r>
        <w:pict>
          <v:shape id="_x0000_s1026" type="#_x0000_t202" style="position:absolute;margin-left:57.6pt;margin-top:13.25pt;width:480.1pt;height:14.4pt;z-index:-15727104;mso-wrap-distance-left:0;mso-wrap-distance-right:0;mso-position-horizontal-relative:page" fillcolor="#7e7e7e" stroked="f">
            <v:textbox inset="0,0,0,0">
              <w:txbxContent>
                <w:p w:rsidR="000A5ACE" w:rsidRDefault="003B4A4C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0A5ACE" w:rsidRDefault="000A5ACE">
      <w:pPr>
        <w:pStyle w:val="BodyText"/>
        <w:spacing w:before="8"/>
        <w:rPr>
          <w:sz w:val="12"/>
        </w:rPr>
      </w:pPr>
    </w:p>
    <w:p w:rsidR="000A5ACE" w:rsidRDefault="003B4A4C">
      <w:pPr>
        <w:pStyle w:val="BodyText"/>
        <w:spacing w:before="97" w:line="247" w:lineRule="auto"/>
        <w:ind w:left="654" w:right="58" w:firstLine="69"/>
      </w:pPr>
      <w:r>
        <w:rPr>
          <w:w w:val="110"/>
        </w:rPr>
        <w:t>BS</w:t>
      </w:r>
      <w:r>
        <w:rPr>
          <w:spacing w:val="35"/>
          <w:w w:val="110"/>
        </w:rPr>
        <w:t xml:space="preserve"> </w:t>
      </w:r>
      <w:r>
        <w:rPr>
          <w:w w:val="110"/>
        </w:rPr>
        <w:t>in</w:t>
      </w:r>
      <w:r>
        <w:rPr>
          <w:spacing w:val="35"/>
          <w:w w:val="110"/>
        </w:rPr>
        <w:t xml:space="preserve"> </w:t>
      </w:r>
      <w:r>
        <w:rPr>
          <w:w w:val="110"/>
        </w:rPr>
        <w:t>Marketing</w:t>
      </w:r>
      <w:r>
        <w:rPr>
          <w:spacing w:val="36"/>
          <w:w w:val="110"/>
        </w:rPr>
        <w:t xml:space="preserve"> </w:t>
      </w:r>
      <w:r>
        <w:rPr>
          <w:w w:val="110"/>
        </w:rPr>
        <w:t>­</w:t>
      </w:r>
      <w:r>
        <w:rPr>
          <w:spacing w:val="34"/>
          <w:w w:val="110"/>
        </w:rPr>
        <w:t xml:space="preserve"> </w:t>
      </w:r>
      <w:r>
        <w:rPr>
          <w:w w:val="110"/>
        </w:rPr>
        <w:t>(Louisiana</w:t>
      </w:r>
      <w:r>
        <w:rPr>
          <w:spacing w:val="34"/>
          <w:w w:val="110"/>
        </w:rPr>
        <w:t xml:space="preserve"> </w:t>
      </w:r>
      <w:r>
        <w:rPr>
          <w:w w:val="110"/>
        </w:rPr>
        <w:t>State</w:t>
      </w:r>
      <w:r>
        <w:rPr>
          <w:spacing w:val="34"/>
          <w:w w:val="110"/>
        </w:rPr>
        <w:t xml:space="preserve"> </w:t>
      </w:r>
      <w:r>
        <w:rPr>
          <w:w w:val="110"/>
        </w:rPr>
        <w:t>University</w:t>
      </w:r>
      <w:r>
        <w:rPr>
          <w:spacing w:val="35"/>
          <w:w w:val="110"/>
        </w:rPr>
        <w:t xml:space="preserve"> </w:t>
      </w:r>
      <w:r>
        <w:rPr>
          <w:w w:val="110"/>
        </w:rPr>
        <w:t>­</w:t>
      </w:r>
      <w:r>
        <w:rPr>
          <w:spacing w:val="34"/>
          <w:w w:val="110"/>
        </w:rPr>
        <w:t xml:space="preserve"> </w:t>
      </w:r>
      <w:r>
        <w:rPr>
          <w:w w:val="110"/>
        </w:rPr>
        <w:t>Baton</w:t>
      </w:r>
      <w:r>
        <w:rPr>
          <w:spacing w:val="37"/>
          <w:w w:val="110"/>
        </w:rPr>
        <w:t xml:space="preserve"> </w:t>
      </w:r>
      <w:r>
        <w:rPr>
          <w:w w:val="110"/>
        </w:rPr>
        <w:t>Rouge,</w:t>
      </w:r>
      <w:r>
        <w:rPr>
          <w:spacing w:val="35"/>
          <w:w w:val="110"/>
        </w:rPr>
        <w:t xml:space="preserve"> </w:t>
      </w:r>
      <w:proofErr w:type="gramStart"/>
      <w:r>
        <w:rPr>
          <w:w w:val="110"/>
        </w:rPr>
        <w:t>LA)Associates</w:t>
      </w:r>
      <w:proofErr w:type="gramEnd"/>
      <w:r>
        <w:rPr>
          <w:spacing w:val="36"/>
          <w:w w:val="110"/>
        </w:rPr>
        <w:t xml:space="preserve"> </w:t>
      </w:r>
      <w:r>
        <w:rPr>
          <w:w w:val="110"/>
        </w:rPr>
        <w:t>Degree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Fashion</w:t>
      </w:r>
      <w:r>
        <w:rPr>
          <w:spacing w:val="1"/>
          <w:w w:val="110"/>
        </w:rPr>
        <w:t xml:space="preserve"> </w:t>
      </w:r>
      <w:r>
        <w:rPr>
          <w:w w:val="110"/>
        </w:rPr>
        <w:t>Design</w:t>
      </w:r>
      <w:r>
        <w:rPr>
          <w:spacing w:val="1"/>
          <w:w w:val="110"/>
        </w:rPr>
        <w:t xml:space="preserve"> </w:t>
      </w:r>
      <w:r>
        <w:rPr>
          <w:w w:val="110"/>
        </w:rPr>
        <w:t>­</w:t>
      </w:r>
      <w:r>
        <w:rPr>
          <w:spacing w:val="1"/>
          <w:w w:val="110"/>
        </w:rPr>
        <w:t xml:space="preserve"> </w:t>
      </w:r>
      <w:r>
        <w:rPr>
          <w:w w:val="110"/>
        </w:rPr>
        <w:t>2002(American</w:t>
      </w:r>
      <w:r>
        <w:rPr>
          <w:spacing w:val="1"/>
          <w:w w:val="110"/>
        </w:rPr>
        <w:t xml:space="preserve"> </w:t>
      </w:r>
      <w:r>
        <w:rPr>
          <w:w w:val="110"/>
        </w:rPr>
        <w:t>Intercontinental</w:t>
      </w:r>
      <w:r>
        <w:rPr>
          <w:spacing w:val="1"/>
          <w:w w:val="110"/>
        </w:rPr>
        <w:t xml:space="preserve"> </w:t>
      </w:r>
      <w:r>
        <w:rPr>
          <w:w w:val="110"/>
        </w:rPr>
        <w:t>University (AIU)</w:t>
      </w:r>
      <w:r>
        <w:rPr>
          <w:spacing w:val="1"/>
          <w:w w:val="110"/>
        </w:rPr>
        <w:t xml:space="preserve"> </w:t>
      </w:r>
      <w:r>
        <w:rPr>
          <w:w w:val="110"/>
        </w:rPr>
        <w:t>­</w:t>
      </w:r>
      <w:r>
        <w:rPr>
          <w:spacing w:val="1"/>
          <w:w w:val="110"/>
        </w:rPr>
        <w:t xml:space="preserve"> </w:t>
      </w:r>
      <w:r>
        <w:rPr>
          <w:w w:val="110"/>
        </w:rPr>
        <w:t>Atlanta,</w:t>
      </w:r>
      <w:r>
        <w:rPr>
          <w:spacing w:val="1"/>
          <w:w w:val="110"/>
        </w:rPr>
        <w:t xml:space="preserve"> </w:t>
      </w:r>
      <w:r>
        <w:rPr>
          <w:w w:val="110"/>
        </w:rPr>
        <w:t>GA)Diploma</w:t>
      </w:r>
      <w:r>
        <w:rPr>
          <w:spacing w:val="46"/>
          <w:w w:val="110"/>
        </w:rPr>
        <w:t xml:space="preserve"> </w:t>
      </w:r>
      <w:r>
        <w:rPr>
          <w:w w:val="110"/>
        </w:rPr>
        <w:t>in</w:t>
      </w:r>
      <w:r>
        <w:rPr>
          <w:spacing w:val="47"/>
          <w:w w:val="110"/>
        </w:rPr>
        <w:t xml:space="preserve"> </w:t>
      </w:r>
      <w:r>
        <w:rPr>
          <w:w w:val="110"/>
        </w:rPr>
        <w:t>Cultural</w:t>
      </w:r>
      <w:r>
        <w:rPr>
          <w:spacing w:val="46"/>
          <w:w w:val="110"/>
        </w:rPr>
        <w:t xml:space="preserve"> </w:t>
      </w:r>
      <w:r>
        <w:rPr>
          <w:w w:val="110"/>
        </w:rPr>
        <w:t>Diversity</w:t>
      </w:r>
      <w:r>
        <w:rPr>
          <w:spacing w:val="43"/>
          <w:w w:val="110"/>
        </w:rPr>
        <w:t xml:space="preserve"> </w:t>
      </w:r>
      <w:r>
        <w:rPr>
          <w:w w:val="110"/>
        </w:rPr>
        <w:t>­</w:t>
      </w:r>
      <w:r>
        <w:rPr>
          <w:spacing w:val="44"/>
          <w:w w:val="110"/>
        </w:rPr>
        <w:t xml:space="preserve"> </w:t>
      </w:r>
      <w:r>
        <w:rPr>
          <w:w w:val="110"/>
        </w:rPr>
        <w:t>1999(John</w:t>
      </w:r>
      <w:r>
        <w:rPr>
          <w:spacing w:val="45"/>
          <w:w w:val="110"/>
        </w:rPr>
        <w:t xml:space="preserve"> </w:t>
      </w:r>
      <w:r>
        <w:rPr>
          <w:w w:val="110"/>
        </w:rPr>
        <w:t>Dickinson</w:t>
      </w:r>
      <w:r>
        <w:rPr>
          <w:spacing w:val="45"/>
          <w:w w:val="110"/>
        </w:rPr>
        <w:t xml:space="preserve"> </w:t>
      </w:r>
      <w:r>
        <w:rPr>
          <w:w w:val="110"/>
        </w:rPr>
        <w:t>High</w:t>
      </w:r>
      <w:r>
        <w:rPr>
          <w:spacing w:val="47"/>
          <w:w w:val="110"/>
        </w:rPr>
        <w:t xml:space="preserve"> </w:t>
      </w:r>
      <w:r>
        <w:rPr>
          <w:w w:val="110"/>
        </w:rPr>
        <w:t>School</w:t>
      </w:r>
      <w:r>
        <w:rPr>
          <w:spacing w:val="43"/>
          <w:w w:val="110"/>
        </w:rPr>
        <w:t xml:space="preserve"> </w:t>
      </w:r>
      <w:r>
        <w:rPr>
          <w:w w:val="110"/>
        </w:rPr>
        <w:t>­</w:t>
      </w:r>
      <w:r>
        <w:rPr>
          <w:spacing w:val="44"/>
          <w:w w:val="110"/>
        </w:rPr>
        <w:t xml:space="preserve"> </w:t>
      </w:r>
      <w:r>
        <w:rPr>
          <w:w w:val="110"/>
        </w:rPr>
        <w:t>Wilmington,</w:t>
      </w:r>
      <w:r>
        <w:rPr>
          <w:spacing w:val="-50"/>
          <w:w w:val="110"/>
        </w:rPr>
        <w:t xml:space="preserve"> </w:t>
      </w:r>
      <w:r>
        <w:rPr>
          <w:w w:val="110"/>
        </w:rPr>
        <w:t>DE)</w:t>
      </w:r>
    </w:p>
    <w:p w:rsidR="000A5ACE" w:rsidRDefault="000A5ACE">
      <w:pPr>
        <w:spacing w:line="247" w:lineRule="auto"/>
        <w:sectPr w:rsidR="000A5ACE">
          <w:pgSz w:w="11900" w:h="16840"/>
          <w:pgMar w:top="2400" w:right="1040" w:bottom="820" w:left="1040" w:header="720" w:footer="634" w:gutter="0"/>
          <w:cols w:space="720"/>
        </w:sectPr>
      </w:pPr>
    </w:p>
    <w:p w:rsidR="000A5ACE" w:rsidRDefault="000A5ACE">
      <w:pPr>
        <w:pStyle w:val="BodyText"/>
        <w:rPr>
          <w:sz w:val="17"/>
        </w:rPr>
      </w:pPr>
    </w:p>
    <w:sectPr w:rsidR="000A5ACE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19" w:rsidRDefault="001F6219">
      <w:r>
        <w:separator/>
      </w:r>
    </w:p>
  </w:endnote>
  <w:endnote w:type="continuationSeparator" w:id="0">
    <w:p w:rsidR="001F6219" w:rsidRDefault="001F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1A" w:rsidRDefault="00375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CE" w:rsidRDefault="001F6219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0A5ACE" w:rsidRDefault="003B4A4C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0A5ACE" w:rsidRDefault="000A5ACE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1A" w:rsidRDefault="003758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CE" w:rsidRDefault="000A5AC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19" w:rsidRDefault="001F6219">
      <w:r>
        <w:separator/>
      </w:r>
    </w:p>
  </w:footnote>
  <w:footnote w:type="continuationSeparator" w:id="0">
    <w:p w:rsidR="001F6219" w:rsidRDefault="001F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1A" w:rsidRDefault="00375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CE" w:rsidRDefault="001F6219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6pt;margin-top:35pt;width:243.4pt;height:49.1pt;z-index:-15789056;mso-position-horizontal-relative:page;mso-position-vertical-relative:page" filled="f" stroked="f">
          <v:textbox inset="0,0,0,0">
            <w:txbxContent>
              <w:p w:rsidR="000A5ACE" w:rsidRDefault="003B4A4C">
                <w:pPr>
                  <w:spacing w:before="53"/>
                  <w:ind w:left="13" w:right="9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0A5ACE" w:rsidRDefault="003B4A4C">
                <w:pPr>
                  <w:spacing w:before="63"/>
                  <w:ind w:left="13" w:right="13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Consultative</w:t>
                </w:r>
                <w:r>
                  <w:rPr>
                    <w:rFonts w:ascii="Georgia"/>
                    <w:b/>
                    <w:spacing w:val="62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Sales</w:t>
                </w:r>
                <w:r>
                  <w:rPr>
                    <w:rFonts w:ascii="Georgia"/>
                    <w:b/>
                    <w:spacing w:val="62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Executive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0A5ACE" w:rsidRDefault="003B4A4C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info@qw</w:t>
                </w:r>
                <w:bookmarkStart w:id="1" w:name="_GoBack"/>
                <w:bookmarkEnd w:id="1"/>
                <w:r>
                  <w:rPr>
                    <w:w w:val="110"/>
                    <w:sz w:val="20"/>
                  </w:rPr>
                  <w:t>ikresume.com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1A" w:rsidRDefault="003758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CE" w:rsidRDefault="000A5AC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42AAE"/>
    <w:multiLevelType w:val="hybridMultilevel"/>
    <w:tmpl w:val="43821F48"/>
    <w:lvl w:ilvl="0" w:tplc="68866CF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BCAED88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BF6298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50277F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E8623F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11A360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9132CA5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5864BE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45ED93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5ACE"/>
    <w:rsid w:val="000A5ACE"/>
    <w:rsid w:val="001F6219"/>
    <w:rsid w:val="0037581A"/>
    <w:rsid w:val="003933A9"/>
    <w:rsid w:val="003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A3CAADD0-25FE-4487-AB66-2D9A290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13" w:right="9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3A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93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3A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4</cp:revision>
  <cp:lastPrinted>2022-11-07T09:30:00Z</cp:lastPrinted>
  <dcterms:created xsi:type="dcterms:W3CDTF">2022-11-03T13:55:00Z</dcterms:created>
  <dcterms:modified xsi:type="dcterms:W3CDTF">2022-11-07T09:30:00Z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2019-06-14T00:00:00Z</vt:filetime>
  </property>
</Properties>
</file>