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DD" w:rsidRDefault="002249E6">
      <w:pPr>
        <w:pStyle w:val="Title"/>
      </w:pPr>
      <w:r>
        <w:pict>
          <v:line id="_x0000_s1031" style="position:absolute;left:0;text-align:left;z-index:15728640;mso-position-horizontal-relative:page" from="161.85pt,5.55pt" to="161.85pt,59.55pt" strokecolor="#797979" strokeweight="2.2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8pt;margin-top:6.3pt;width:370.5pt;height:54pt;z-index:15729152;mso-position-horizontal-relative:page" fillcolor="#820000" stroked="f">
            <v:textbox inset="0,0,0,0">
              <w:txbxContent>
                <w:p w:rsidR="00D508DD" w:rsidRDefault="002249E6">
                  <w:pPr>
                    <w:pStyle w:val="BodyText"/>
                    <w:spacing w:before="70"/>
                    <w:ind w:left="144" w:right="3763"/>
                  </w:pPr>
                  <w:r>
                    <w:rPr>
                      <w:color w:val="FFFFFF"/>
                    </w:rPr>
                    <w:t>120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Vyse</w:t>
                  </w:r>
                  <w:proofErr w:type="spellEnd"/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Street,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Birmingham,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B18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6NF</w:t>
                  </w:r>
                  <w:r>
                    <w:rPr>
                      <w:color w:val="FFFFFF"/>
                      <w:spacing w:val="-52"/>
                    </w:rPr>
                    <w:t xml:space="preserve"> </w:t>
                  </w:r>
                  <w:r>
                    <w:rPr>
                      <w:color w:val="FFFFFF"/>
                    </w:rPr>
                    <w:t>T: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0870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061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0121</w:t>
                  </w:r>
                </w:p>
                <w:p w:rsidR="00D508DD" w:rsidRDefault="002249E6">
                  <w:pPr>
                    <w:pStyle w:val="BodyText"/>
                    <w:spacing w:line="228" w:lineRule="exact"/>
                    <w:ind w:left="144"/>
                  </w:pPr>
                  <w:r>
                    <w:rPr>
                      <w:color w:val="FFFFFF"/>
                    </w:rPr>
                    <w:t>M: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0788 986 1115</w:t>
                  </w:r>
                </w:p>
                <w:p w:rsidR="00D508DD" w:rsidRDefault="002249E6">
                  <w:pPr>
                    <w:pStyle w:val="BodyText"/>
                    <w:ind w:left="144"/>
                  </w:pPr>
                  <w:r>
                    <w:rPr>
                      <w:color w:val="FFFFFF"/>
                    </w:rPr>
                    <w:t>E: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hyperlink r:id="rId5">
                    <w:r>
                      <w:rPr>
                        <w:color w:val="FFFFFF"/>
                      </w:rPr>
                      <w:t>info@dayjob.com</w:t>
                    </w:r>
                  </w:hyperlink>
                </w:p>
              </w:txbxContent>
            </v:textbox>
            <w10:wrap anchorx="page"/>
          </v:shape>
        </w:pict>
      </w:r>
      <w:r>
        <w:rPr>
          <w:color w:val="820000"/>
        </w:rPr>
        <w:t>JOHN</w:t>
      </w:r>
      <w:r>
        <w:rPr>
          <w:color w:val="820000"/>
          <w:spacing w:val="-89"/>
        </w:rPr>
        <w:t xml:space="preserve"> </w:t>
      </w:r>
      <w:r>
        <w:rPr>
          <w:color w:val="820000"/>
        </w:rPr>
        <w:t>MILLER</w:t>
      </w:r>
      <w:r>
        <w:rPr>
          <w:color w:val="820000"/>
          <w:spacing w:val="1"/>
        </w:rPr>
        <w:t xml:space="preserve"> </w:t>
      </w:r>
      <w:r>
        <w:rPr>
          <w:color w:val="820000"/>
        </w:rPr>
        <w:t>SUPERVISOR</w:t>
      </w:r>
    </w:p>
    <w:p w:rsidR="00D508DD" w:rsidRDefault="00D508DD">
      <w:pPr>
        <w:pStyle w:val="BodyText"/>
        <w:spacing w:before="5" w:after="1"/>
        <w:rPr>
          <w:rFonts w:ascii="Arial"/>
          <w:b/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7604"/>
      </w:tblGrid>
      <w:tr w:rsidR="00D508DD">
        <w:trPr>
          <w:trHeight w:val="1835"/>
        </w:trPr>
        <w:tc>
          <w:tcPr>
            <w:tcW w:w="2505" w:type="dxa"/>
          </w:tcPr>
          <w:p w:rsidR="00D508DD" w:rsidRDefault="002249E6">
            <w:pPr>
              <w:pStyle w:val="TableParagraph"/>
              <w:spacing w:line="223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PERSONAL</w:t>
            </w:r>
            <w:r>
              <w:rPr>
                <w:rFonts w:ascii="Arial"/>
                <w:b/>
                <w:color w:val="82000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820000"/>
                <w:sz w:val="20"/>
              </w:rPr>
              <w:t>SUMMARY</w:t>
            </w:r>
          </w:p>
        </w:tc>
        <w:tc>
          <w:tcPr>
            <w:tcW w:w="7604" w:type="dxa"/>
          </w:tcPr>
          <w:p w:rsidR="00D508DD" w:rsidRDefault="002249E6">
            <w:pPr>
              <w:pStyle w:val="TableParagraph"/>
              <w:spacing w:line="240" w:lineRule="auto"/>
              <w:ind w:left="109" w:right="181" w:firstLine="0"/>
              <w:rPr>
                <w:sz w:val="20"/>
              </w:rPr>
            </w:pPr>
            <w:r>
              <w:rPr>
                <w:sz w:val="20"/>
              </w:rPr>
              <w:t>A reliable, capable and enthusiastic supervisor who is able to take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and coordinating duties of any leadership role. Possessing extensive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experience of supporting, developing and motivating teams to do better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 continuous improvements across a range of work activities. Also having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track record of com</w:t>
            </w:r>
            <w:r>
              <w:rPr>
                <w:sz w:val="20"/>
              </w:rPr>
              <w:t>ing up with practical improvement initiatives which enhance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company’s overall effectiveness and harnesses the latent potential of its workers.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</w:p>
          <w:p w:rsidR="00D508DD" w:rsidRDefault="002249E6">
            <w:pPr>
              <w:pStyle w:val="TableParagraph"/>
              <w:spacing w:line="210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</w:tr>
    </w:tbl>
    <w:p w:rsidR="00D508DD" w:rsidRDefault="00D508DD">
      <w:pPr>
        <w:pStyle w:val="BodyText"/>
        <w:spacing w:before="8"/>
        <w:rPr>
          <w:rFonts w:ascii="Arial"/>
          <w:b/>
          <w:sz w:val="39"/>
        </w:rPr>
      </w:pPr>
    </w:p>
    <w:p w:rsidR="00D508DD" w:rsidRDefault="002249E6">
      <w:pPr>
        <w:pStyle w:val="Heading1"/>
      </w:pPr>
      <w:r>
        <w:pict>
          <v:shape id="_x0000_s1029" type="#_x0000_t202" style="position:absolute;left:0;text-align:left;margin-left:158.5pt;margin-top:-2.8pt;width:376.75pt;height:36.6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642"/>
                    <w:gridCol w:w="2493"/>
                  </w:tblGrid>
                  <w:tr w:rsidR="00D508DD">
                    <w:trPr>
                      <w:trHeight w:val="244"/>
                    </w:trPr>
                    <w:tc>
                      <w:tcPr>
                        <w:tcW w:w="2399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Leadership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2642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43"/>
                            <w:tab w:val="left" w:pos="644"/>
                          </w:tabs>
                          <w:spacing w:line="224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85"/>
                            <w:tab w:val="left" w:pos="486"/>
                          </w:tabs>
                          <w:spacing w:line="224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Commercially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aware</w:t>
                        </w:r>
                      </w:p>
                    </w:tc>
                  </w:tr>
                  <w:tr w:rsidR="00D508DD">
                    <w:trPr>
                      <w:trHeight w:val="243"/>
                    </w:trPr>
                    <w:tc>
                      <w:tcPr>
                        <w:tcW w:w="2399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2642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643"/>
                            <w:tab w:val="left" w:pos="644"/>
                          </w:tabs>
                          <w:spacing w:line="224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Forward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85"/>
                            <w:tab w:val="left" w:pos="486"/>
                          </w:tabs>
                          <w:spacing w:line="224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COSHH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awareness</w:t>
                        </w:r>
                      </w:p>
                    </w:tc>
                  </w:tr>
                  <w:tr w:rsidR="00D508DD">
                    <w:trPr>
                      <w:trHeight w:val="243"/>
                    </w:trPr>
                    <w:tc>
                      <w:tcPr>
                        <w:tcW w:w="2399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Customer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</w:p>
                    </w:tc>
                    <w:tc>
                      <w:tcPr>
                        <w:tcW w:w="2642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43"/>
                            <w:tab w:val="left" w:pos="644"/>
                          </w:tabs>
                          <w:spacing w:line="22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D508DD" w:rsidRDefault="002249E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85"/>
                            <w:tab w:val="left" w:pos="486"/>
                          </w:tabs>
                          <w:spacing w:line="22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</w:p>
                    </w:tc>
                  </w:tr>
                </w:tbl>
                <w:p w:rsidR="00D508DD" w:rsidRDefault="00D508D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820000"/>
        </w:rPr>
        <w:t>AREAS</w:t>
      </w:r>
      <w:r>
        <w:rPr>
          <w:color w:val="820000"/>
          <w:spacing w:val="-4"/>
        </w:rPr>
        <w:t xml:space="preserve"> </w:t>
      </w:r>
      <w:r>
        <w:rPr>
          <w:color w:val="820000"/>
        </w:rPr>
        <w:t>OF</w:t>
      </w:r>
      <w:r>
        <w:rPr>
          <w:color w:val="820000"/>
          <w:spacing w:val="-4"/>
        </w:rPr>
        <w:t xml:space="preserve"> </w:t>
      </w:r>
      <w:r>
        <w:rPr>
          <w:color w:val="820000"/>
        </w:rPr>
        <w:t>EXPERTISE</w:t>
      </w:r>
    </w:p>
    <w:p w:rsidR="00D508DD" w:rsidRDefault="00D508DD">
      <w:pPr>
        <w:pStyle w:val="BodyText"/>
        <w:rPr>
          <w:rFonts w:ascii="Arial"/>
          <w:b/>
        </w:rPr>
      </w:pPr>
    </w:p>
    <w:p w:rsidR="00D508DD" w:rsidRDefault="00D508DD">
      <w:pPr>
        <w:pStyle w:val="BodyText"/>
        <w:rPr>
          <w:rFonts w:ascii="Arial"/>
          <w:b/>
        </w:rPr>
      </w:pPr>
    </w:p>
    <w:p w:rsidR="00D508DD" w:rsidRDefault="00D508DD">
      <w:pPr>
        <w:pStyle w:val="BodyText"/>
        <w:rPr>
          <w:rFonts w:ascii="Arial"/>
          <w:b/>
        </w:rPr>
      </w:pPr>
    </w:p>
    <w:p w:rsidR="00D508DD" w:rsidRDefault="00D508DD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7506"/>
      </w:tblGrid>
      <w:tr w:rsidR="00D508DD">
        <w:trPr>
          <w:trHeight w:val="1144"/>
        </w:trPr>
        <w:tc>
          <w:tcPr>
            <w:tcW w:w="2096" w:type="dxa"/>
          </w:tcPr>
          <w:p w:rsidR="00D508DD" w:rsidRDefault="002249E6">
            <w:pPr>
              <w:pStyle w:val="TableParagraph"/>
              <w:spacing w:line="223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CAREER</w:t>
            </w:r>
            <w:r>
              <w:rPr>
                <w:rFonts w:ascii="Arial"/>
                <w:b/>
                <w:color w:val="82000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820000"/>
                <w:sz w:val="20"/>
              </w:rPr>
              <w:t>HISTORY</w:t>
            </w:r>
          </w:p>
        </w:tc>
        <w:tc>
          <w:tcPr>
            <w:tcW w:w="7506" w:type="dxa"/>
          </w:tcPr>
          <w:p w:rsidR="00D508DD" w:rsidRDefault="002249E6">
            <w:pPr>
              <w:pStyle w:val="TableParagraph"/>
              <w:tabs>
                <w:tab w:val="left" w:pos="1339"/>
              </w:tabs>
              <w:spacing w:line="240" w:lineRule="auto"/>
              <w:ind w:left="107" w:right="4851" w:firstLine="0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z w:val="20"/>
              </w:rPr>
              <w:tab/>
              <w:t>2009 - Present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RETAIL STORE</w:t>
            </w:r>
          </w:p>
          <w:p w:rsidR="00D508DD" w:rsidRDefault="002249E6">
            <w:pPr>
              <w:pStyle w:val="TableParagraph"/>
              <w:spacing w:line="230" w:lineRule="exact"/>
              <w:ind w:left="107" w:right="197" w:firstLine="0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strict timeframes. Developing a safe working environment by adhering to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 and legislation.</w:t>
            </w:r>
          </w:p>
        </w:tc>
      </w:tr>
    </w:tbl>
    <w:p w:rsidR="00D508DD" w:rsidRDefault="00D508DD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7355"/>
      </w:tblGrid>
      <w:tr w:rsidR="00D508DD">
        <w:trPr>
          <w:trHeight w:val="1948"/>
        </w:trPr>
        <w:tc>
          <w:tcPr>
            <w:tcW w:w="918" w:type="dxa"/>
          </w:tcPr>
          <w:p w:rsidR="00D508DD" w:rsidRDefault="002249E6">
            <w:pPr>
              <w:pStyle w:val="TableParagraph"/>
              <w:spacing w:line="226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Duties</w:t>
            </w:r>
          </w:p>
        </w:tc>
        <w:tc>
          <w:tcPr>
            <w:tcW w:w="7355" w:type="dxa"/>
          </w:tcPr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Delegating work 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Deputising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Approving 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Carrying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appraisals,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Developing,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Indicators.</w:t>
            </w:r>
          </w:p>
          <w:p w:rsidR="00D508DD" w:rsidRDefault="002249E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</w:p>
        </w:tc>
      </w:tr>
    </w:tbl>
    <w:p w:rsidR="00D508DD" w:rsidRDefault="00D508DD">
      <w:pPr>
        <w:pStyle w:val="BodyText"/>
        <w:spacing w:before="5"/>
        <w:rPr>
          <w:rFonts w:ascii="Arial"/>
          <w:b/>
          <w:sz w:val="27"/>
        </w:rPr>
      </w:pPr>
    </w:p>
    <w:p w:rsidR="00D508DD" w:rsidRDefault="002249E6">
      <w:pPr>
        <w:pStyle w:val="BodyText"/>
        <w:tabs>
          <w:tab w:val="left" w:pos="4177"/>
        </w:tabs>
        <w:ind w:left="2710" w:right="5078"/>
      </w:pPr>
      <w:r>
        <w:t>Team</w:t>
      </w:r>
      <w:r>
        <w:rPr>
          <w:spacing w:val="1"/>
        </w:rPr>
        <w:t xml:space="preserve"> </w:t>
      </w:r>
      <w:r>
        <w:t>Leader</w:t>
      </w:r>
      <w:r>
        <w:tab/>
        <w:t>2008 - 2009</w:t>
      </w:r>
      <w:r>
        <w:rPr>
          <w:spacing w:val="-5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COMPANY</w:t>
      </w:r>
    </w:p>
    <w:p w:rsidR="00D508DD" w:rsidRDefault="00D508DD">
      <w:pPr>
        <w:pStyle w:val="BodyText"/>
        <w:spacing w:before="11"/>
        <w:rPr>
          <w:sz w:val="19"/>
        </w:rPr>
      </w:pPr>
    </w:p>
    <w:p w:rsidR="00D508DD" w:rsidRDefault="002249E6">
      <w:pPr>
        <w:pStyle w:val="BodyText"/>
        <w:tabs>
          <w:tab w:val="left" w:pos="5111"/>
        </w:tabs>
        <w:ind w:left="2710" w:right="4146"/>
      </w:pPr>
      <w:r>
        <w:t>Administrative</w:t>
      </w:r>
      <w:r>
        <w:rPr>
          <w:spacing w:val="-2"/>
        </w:rPr>
        <w:t xml:space="preserve"> </w:t>
      </w:r>
      <w:r>
        <w:t>Assistant</w:t>
      </w:r>
      <w:r>
        <w:tab/>
        <w:t>2006 - 2008</w:t>
      </w:r>
      <w:r>
        <w:rPr>
          <w:spacing w:val="-5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COMPANY</w:t>
      </w:r>
    </w:p>
    <w:p w:rsidR="00D508DD" w:rsidRDefault="00D508DD">
      <w:pPr>
        <w:pStyle w:val="BodyText"/>
        <w:spacing w:before="6"/>
        <w:rPr>
          <w:sz w:val="17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7559"/>
      </w:tblGrid>
      <w:tr w:rsidR="00D508DD">
        <w:trPr>
          <w:trHeight w:val="2666"/>
        </w:trPr>
        <w:tc>
          <w:tcPr>
            <w:tcW w:w="1484" w:type="dxa"/>
          </w:tcPr>
          <w:p w:rsidR="00D508DD" w:rsidRDefault="002249E6">
            <w:pPr>
              <w:pStyle w:val="TableParagraph"/>
              <w:spacing w:line="226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KEY</w:t>
            </w:r>
            <w:r>
              <w:rPr>
                <w:rFonts w:ascii="Arial"/>
                <w:b/>
                <w:color w:val="82000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820000"/>
                <w:sz w:val="20"/>
              </w:rPr>
              <w:t>SKILLS</w:t>
            </w:r>
          </w:p>
        </w:tc>
        <w:tc>
          <w:tcPr>
            <w:tcW w:w="7559" w:type="dxa"/>
          </w:tcPr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right="197"/>
              <w:rPr>
                <w:sz w:val="20"/>
              </w:rPr>
            </w:pPr>
            <w:r>
              <w:rPr>
                <w:sz w:val="20"/>
              </w:rPr>
              <w:t>Having a responsible attitude, remaining calm under pressure and possessing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superb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 work practices.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build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Assigning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explaining 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dismissing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Superb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Carrying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 assessments.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team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Calmly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responding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emergency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situations.</w:t>
            </w:r>
          </w:p>
          <w:p w:rsidR="00D508DD" w:rsidRDefault="002249E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</w:tc>
      </w:tr>
    </w:tbl>
    <w:p w:rsidR="00D508DD" w:rsidRDefault="00D508DD">
      <w:pPr>
        <w:pStyle w:val="BodyText"/>
      </w:pPr>
    </w:p>
    <w:p w:rsidR="00D508DD" w:rsidRDefault="00D508DD">
      <w:pPr>
        <w:pStyle w:val="BodyText"/>
        <w:spacing w:before="9"/>
        <w:rPr>
          <w:sz w:val="10"/>
        </w:rPr>
      </w:pP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4820"/>
      </w:tblGrid>
      <w:tr w:rsidR="00D508DD">
        <w:trPr>
          <w:trHeight w:val="1144"/>
        </w:trPr>
        <w:tc>
          <w:tcPr>
            <w:tcW w:w="1384" w:type="dxa"/>
          </w:tcPr>
          <w:p w:rsidR="00D508DD" w:rsidRDefault="002249E6">
            <w:pPr>
              <w:pStyle w:val="TableParagraph"/>
              <w:spacing w:line="223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2F2D"/>
                <w:sz w:val="20"/>
              </w:rPr>
              <w:t>ACADEMIC</w:t>
            </w:r>
          </w:p>
        </w:tc>
        <w:tc>
          <w:tcPr>
            <w:tcW w:w="4820" w:type="dxa"/>
          </w:tcPr>
          <w:p w:rsidR="00D508DD" w:rsidRDefault="002249E6">
            <w:pPr>
              <w:pStyle w:val="TableParagraph"/>
              <w:tabs>
                <w:tab w:val="left" w:pos="2183"/>
              </w:tabs>
              <w:spacing w:line="224" w:lineRule="exact"/>
              <w:ind w:left="10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Nuneaton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  <w:t>2003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D508DD" w:rsidRDefault="002249E6">
            <w:pPr>
              <w:pStyle w:val="TableParagraph"/>
              <w:tabs>
                <w:tab w:val="left" w:pos="1547"/>
              </w:tabs>
              <w:spacing w:line="229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(Hons)</w:t>
            </w:r>
            <w:r>
              <w:rPr>
                <w:sz w:val="20"/>
              </w:rPr>
              <w:tab/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  <w:p w:rsidR="00D508DD" w:rsidRDefault="00D508DD">
            <w:pPr>
              <w:pStyle w:val="TableParagraph"/>
              <w:spacing w:line="240" w:lineRule="auto"/>
              <w:ind w:left="0" w:firstLine="0"/>
              <w:rPr>
                <w:sz w:val="20"/>
              </w:rPr>
            </w:pPr>
          </w:p>
          <w:p w:rsidR="00D508DD" w:rsidRDefault="002249E6">
            <w:pPr>
              <w:pStyle w:val="TableParagraph"/>
              <w:tabs>
                <w:tab w:val="left" w:pos="2565"/>
              </w:tabs>
              <w:spacing w:before="1" w:line="240" w:lineRule="auto"/>
              <w:ind w:left="10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Nuneaton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z w:val="20"/>
              </w:rPr>
              <w:tab/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03</w:t>
            </w:r>
          </w:p>
          <w:p w:rsidR="00D508DD" w:rsidRDefault="002249E6">
            <w:pPr>
              <w:pStyle w:val="TableParagraph"/>
              <w:spacing w:line="210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levels: Math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</w:p>
        </w:tc>
      </w:tr>
    </w:tbl>
    <w:p w:rsidR="00D508DD" w:rsidRDefault="00D508DD">
      <w:pPr>
        <w:pStyle w:val="BodyText"/>
        <w:spacing w:before="5"/>
        <w:rPr>
          <w:sz w:val="29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195"/>
      </w:tblGrid>
      <w:tr w:rsidR="00D508DD">
        <w:trPr>
          <w:trHeight w:val="224"/>
        </w:trPr>
        <w:tc>
          <w:tcPr>
            <w:tcW w:w="1271" w:type="dxa"/>
          </w:tcPr>
          <w:p w:rsidR="00D508DD" w:rsidRDefault="002249E6">
            <w:pPr>
              <w:pStyle w:val="TableParagraph"/>
              <w:spacing w:line="205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TRAINING</w:t>
            </w:r>
          </w:p>
        </w:tc>
        <w:tc>
          <w:tcPr>
            <w:tcW w:w="4195" w:type="dxa"/>
          </w:tcPr>
          <w:p w:rsidR="00D508DD" w:rsidRDefault="002249E6">
            <w:pPr>
              <w:pStyle w:val="TableParagraph"/>
              <w:spacing w:line="20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Health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 1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Guilds</w:t>
            </w:r>
          </w:p>
        </w:tc>
      </w:tr>
    </w:tbl>
    <w:p w:rsidR="00D508DD" w:rsidRDefault="00D508DD">
      <w:pPr>
        <w:pStyle w:val="BodyText"/>
      </w:pPr>
    </w:p>
    <w:p w:rsidR="00D508DD" w:rsidRDefault="00D508DD">
      <w:pPr>
        <w:pStyle w:val="BodyText"/>
        <w:spacing w:before="3"/>
        <w:rPr>
          <w:sz w:val="15"/>
        </w:rPr>
      </w:pPr>
    </w:p>
    <w:tbl>
      <w:tblPr>
        <w:tblW w:w="0" w:type="auto"/>
        <w:tblInd w:w="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2115"/>
      </w:tblGrid>
      <w:tr w:rsidR="00D508DD">
        <w:trPr>
          <w:trHeight w:val="224"/>
        </w:trPr>
        <w:tc>
          <w:tcPr>
            <w:tcW w:w="1673" w:type="dxa"/>
          </w:tcPr>
          <w:p w:rsidR="00D508DD" w:rsidRDefault="002249E6">
            <w:pPr>
              <w:pStyle w:val="TableParagraph"/>
              <w:spacing w:line="205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20000"/>
                <w:sz w:val="20"/>
              </w:rPr>
              <w:t>REFERENCES</w:t>
            </w:r>
          </w:p>
        </w:tc>
        <w:tc>
          <w:tcPr>
            <w:tcW w:w="2115" w:type="dxa"/>
          </w:tcPr>
          <w:p w:rsidR="00D508DD" w:rsidRDefault="002249E6">
            <w:pPr>
              <w:pStyle w:val="TableParagraph"/>
              <w:spacing w:line="205" w:lineRule="exact"/>
              <w:ind w:left="106" w:firstLine="0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</w:tc>
      </w:tr>
    </w:tbl>
    <w:p w:rsidR="00D508DD" w:rsidRPr="002249E6" w:rsidRDefault="00D508DD" w:rsidP="002249E6">
      <w:pPr>
        <w:pStyle w:val="BodyText"/>
        <w:spacing w:line="20" w:lineRule="exact"/>
        <w:ind w:right="-44"/>
        <w:rPr>
          <w:sz w:val="2"/>
        </w:rPr>
      </w:pPr>
      <w:bookmarkStart w:id="0" w:name="_GoBack"/>
      <w:bookmarkEnd w:id="0"/>
    </w:p>
    <w:sectPr w:rsidR="00D508DD" w:rsidRPr="002249E6">
      <w:pgSz w:w="11910" w:h="16840"/>
      <w:pgMar w:top="1000" w:right="9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6E5B"/>
    <w:multiLevelType w:val="hybridMultilevel"/>
    <w:tmpl w:val="D5E2B55E"/>
    <w:lvl w:ilvl="0" w:tplc="636E0E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5360598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F498134C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B268BC06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 w:tplc="D9B8FA00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5" w:tplc="6EE6DEEA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6" w:tplc="6A70B046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03AEA18C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8" w:tplc="F68628DC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33689D"/>
    <w:multiLevelType w:val="hybridMultilevel"/>
    <w:tmpl w:val="5E72BA56"/>
    <w:lvl w:ilvl="0" w:tplc="11A677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DBA8EB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60F616AC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3" w:tplc="023AD94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4" w:tplc="F508FE54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5" w:tplc="8E6059CA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6" w:tplc="EFCCF794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7" w:tplc="74D8F10E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8" w:tplc="6382FE7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A80D32"/>
    <w:multiLevelType w:val="hybridMultilevel"/>
    <w:tmpl w:val="EBFA795C"/>
    <w:lvl w:ilvl="0" w:tplc="5CEC27E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122A6AC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7E04EBD6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15ACDEFA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4" w:tplc="99B2ACB0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5" w:tplc="858CD80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6" w:tplc="9DCAC3D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01127A4E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8" w:tplc="9DCC02F2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916424"/>
    <w:multiLevelType w:val="hybridMultilevel"/>
    <w:tmpl w:val="05D08100"/>
    <w:lvl w:ilvl="0" w:tplc="47667A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C6AF02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8A3A5CC0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BE6A98C8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4" w:tplc="E0744F5A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5" w:tplc="7EAADBF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6" w:tplc="ACE2ED2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3BE4FEC8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8" w:tplc="FB5CB7EA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745617"/>
    <w:multiLevelType w:val="hybridMultilevel"/>
    <w:tmpl w:val="17128CB6"/>
    <w:lvl w:ilvl="0" w:tplc="C10EB0DE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29A5F30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353CC234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D1E005C6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4" w:tplc="C5724554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5" w:tplc="30C8C566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6" w:tplc="551452F0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7" w:tplc="28BC3F7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0180F5E2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B40738"/>
    <w:multiLevelType w:val="hybridMultilevel"/>
    <w:tmpl w:val="3E2EC5EC"/>
    <w:lvl w:ilvl="0" w:tplc="9E08018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CDA175E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BE7E61C0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5F3291A0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4" w:tplc="48403FA6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5" w:tplc="0F045884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6" w:tplc="1D9EBEF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91B8BB26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8" w:tplc="4CC0CF1C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EF0320"/>
    <w:multiLevelType w:val="hybridMultilevel"/>
    <w:tmpl w:val="38E8ADA6"/>
    <w:lvl w:ilvl="0" w:tplc="5E1495BA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4ACFEF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FF16AE74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1CBCACE8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DE10ACD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FF32B1D8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6" w:tplc="3CC4ADCE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7" w:tplc="2F0AE1D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8" w:tplc="3146C2EA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E10306"/>
    <w:multiLevelType w:val="hybridMultilevel"/>
    <w:tmpl w:val="3FE0D8B6"/>
    <w:lvl w:ilvl="0" w:tplc="45761754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02A3D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3CA630B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18F2544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1C18462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FBB6126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6" w:tplc="1ED899A4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7" w:tplc="D5A6D97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8" w:tplc="EFB0F40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AE7612"/>
    <w:multiLevelType w:val="hybridMultilevel"/>
    <w:tmpl w:val="A948C698"/>
    <w:lvl w:ilvl="0" w:tplc="29B8FD38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780DB0C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E0B86EA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6EFC2EE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A3883A0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D0FC0A8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6" w:tplc="DD4A20BE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7" w:tplc="739C9866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8" w:tplc="223EFDE8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98460C"/>
    <w:multiLevelType w:val="hybridMultilevel"/>
    <w:tmpl w:val="ED18579A"/>
    <w:lvl w:ilvl="0" w:tplc="303A7E00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E2268F6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2194A0E2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AE3CC4F4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4" w:tplc="8258E9DC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5" w:tplc="611CF33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6" w:tplc="42DECEDE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7" w:tplc="D4321BF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1ED42004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E858CA"/>
    <w:multiLevelType w:val="hybridMultilevel"/>
    <w:tmpl w:val="1850FBA0"/>
    <w:lvl w:ilvl="0" w:tplc="C5E8EBB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6606DB2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466866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6EEE05F8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4" w:tplc="74A44E08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5" w:tplc="0FC67672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6" w:tplc="77E293B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7" w:tplc="D8AE323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7FAC67E0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8DD"/>
    <w:rsid w:val="002249E6"/>
    <w:rsid w:val="00D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86DBFA"/>
  <w15:docId w15:val="{70EE09FB-241B-4D35-BB25-F1FB84B7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3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334" w:right="7820" w:firstLine="1248"/>
      <w:jc w:val="right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6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resume template sample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resume template sample</dc:title>
  <dc:subject>This supervisor resume sample will show you how to get noticed by employers by highlighting key leadership and staff management skills.</dc:subject>
  <dc:creator>www.dayjob.com</dc:creator>
  <cp:keywords>supervisor resume template, example, free, sample, format, CV, jobs</cp:keywords>
  <cp:lastModifiedBy>hp</cp:lastModifiedBy>
  <cp:revision>3</cp:revision>
  <cp:lastPrinted>2022-11-06T09:16:00Z</cp:lastPrinted>
  <dcterms:created xsi:type="dcterms:W3CDTF">2022-11-03T13:10:00Z</dcterms:created>
  <dcterms:modified xsi:type="dcterms:W3CDTF">2022-11-06T09:16:00Z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2022-11-03T00:00:00Z</vt:filetime>
  </property>
</Properties>
</file>