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599" w:rsidRDefault="00AA7202">
      <w:pPr>
        <w:pStyle w:val="Title"/>
      </w:pPr>
      <w:r>
        <w:rPr>
          <w:color w:val="006FBF"/>
        </w:rPr>
        <w:t>ROBERT</w:t>
      </w:r>
      <w:r>
        <w:rPr>
          <w:color w:val="006FBF"/>
          <w:spacing w:val="-1"/>
        </w:rPr>
        <w:t xml:space="preserve"> </w:t>
      </w:r>
      <w:r>
        <w:t>SMITH</w:t>
      </w:r>
    </w:p>
    <w:p w:rsidR="00D13599" w:rsidRDefault="00AA7202">
      <w:pPr>
        <w:spacing w:before="139"/>
        <w:ind w:left="612" w:right="605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Ticket</w:t>
      </w:r>
      <w:r>
        <w:rPr>
          <w:rFonts w:ascii="Arial" w:hAnsi="Arial"/>
          <w:b/>
          <w:spacing w:val="-2"/>
          <w:sz w:val="32"/>
        </w:rPr>
        <w:t xml:space="preserve"> </w:t>
      </w:r>
      <w:proofErr w:type="spellStart"/>
      <w:r>
        <w:rPr>
          <w:rFonts w:ascii="Arial" w:hAnsi="Arial"/>
          <w:b/>
          <w:sz w:val="32"/>
        </w:rPr>
        <w:t>Agent­Travel</w:t>
      </w:r>
      <w:proofErr w:type="spellEnd"/>
      <w:r>
        <w:rPr>
          <w:rFonts w:ascii="Arial" w:hAnsi="Arial"/>
          <w:b/>
          <w:spacing w:val="-3"/>
          <w:sz w:val="32"/>
        </w:rPr>
        <w:t xml:space="preserve"> </w:t>
      </w:r>
      <w:r>
        <w:rPr>
          <w:rFonts w:ascii="Arial" w:hAnsi="Arial"/>
          <w:b/>
          <w:sz w:val="32"/>
        </w:rPr>
        <w:t>Counselor</w:t>
      </w:r>
    </w:p>
    <w:p w:rsidR="00D13599" w:rsidRDefault="00D13599">
      <w:pPr>
        <w:pStyle w:val="BodyText"/>
        <w:spacing w:before="6"/>
        <w:rPr>
          <w:rFonts w:ascii="Arial"/>
          <w:b/>
          <w:sz w:val="40"/>
        </w:rPr>
      </w:pPr>
    </w:p>
    <w:p w:rsidR="00D13599" w:rsidRDefault="00AA7202">
      <w:pPr>
        <w:ind w:left="517" w:right="605"/>
        <w:jc w:val="center"/>
        <w:rPr>
          <w:sz w:val="20"/>
        </w:rPr>
      </w:pPr>
      <w:r>
        <w:pict>
          <v:group id="_x0000_s1030" style="position:absolute;left:0;text-align:left;margin-left:57.6pt;margin-top:13.5pt;width:480.1pt;height:20.6pt;z-index:-15728640;mso-wrap-distance-left:0;mso-wrap-distance-right:0;mso-position-horizontal-relative:page" coordorigin="1152,270" coordsize="9602,412">
            <v:rect id="_x0000_s1033" style="position:absolute;left:1152;top:373;width:9574;height:308" fillcolor="#dae4f0" stroked="f"/>
            <v:shape id="_x0000_s1032" style="position:absolute;left:1152;top:269;width:9602;height:76" coordorigin="1152,270" coordsize="9602,76" o:spt="100" adj="0,,0" path="m10754,300r-9602,l1152,346r9602,l10754,300xm10754,270r-9602,l1152,286r9602,l10754,270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269;width:9602;height:412" filled="f" stroked="f">
              <v:textbox inset="0,0,0,0">
                <w:txbxContent>
                  <w:p w:rsidR="00D13599" w:rsidRDefault="00AA7202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5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D13599" w:rsidRDefault="00D13599">
      <w:pPr>
        <w:pStyle w:val="BodyText"/>
        <w:spacing w:before="6"/>
        <w:rPr>
          <w:sz w:val="10"/>
        </w:rPr>
      </w:pPr>
    </w:p>
    <w:p w:rsidR="00D13599" w:rsidRDefault="00AA7202">
      <w:pPr>
        <w:pStyle w:val="BodyText"/>
        <w:spacing w:before="107" w:line="264" w:lineRule="auto"/>
        <w:ind w:left="114"/>
      </w:pPr>
      <w:r>
        <w:t>Seeking to expand the knowledge in the Customer Service and Hospitality Business Industry</w:t>
      </w:r>
      <w:r>
        <w:rPr>
          <w:spacing w:val="-56"/>
        </w:rPr>
        <w:t xml:space="preserve"> </w:t>
      </w:r>
      <w:r>
        <w:t>utilizing</w:t>
      </w:r>
      <w:r>
        <w:rPr>
          <w:spacing w:val="2"/>
        </w:rPr>
        <w:t xml:space="preserve"> </w:t>
      </w:r>
      <w:r>
        <w:t>leadership</w:t>
      </w:r>
      <w:r>
        <w:rPr>
          <w:spacing w:val="3"/>
        </w:rPr>
        <w:t xml:space="preserve"> </w:t>
      </w:r>
      <w:r>
        <w:t>skills</w:t>
      </w:r>
      <w:r>
        <w:rPr>
          <w:spacing w:val="3"/>
        </w:rPr>
        <w:t xml:space="preserve"> </w:t>
      </w:r>
      <w:r>
        <w:t>to succeed.</w:t>
      </w:r>
    </w:p>
    <w:p w:rsidR="00D13599" w:rsidRDefault="00AA7202">
      <w:pPr>
        <w:pStyle w:val="BodyText"/>
        <w:spacing w:before="11"/>
        <w:rPr>
          <w:sz w:val="18"/>
        </w:rPr>
      </w:pPr>
      <w:r>
        <w:pict>
          <v:shape id="_x0000_s1029" type="#_x0000_t202" style="position:absolute;margin-left:57.6pt;margin-top:11.95pt;width:480.1pt;height:15.5pt;z-index:-15728128;mso-wrap-distance-left:0;mso-wrap-distance-right:0;mso-position-horizontal-relative:page" fillcolor="#dae4f0" stroked="f">
            <v:textbox inset="0,0,0,0">
              <w:txbxContent>
                <w:p w:rsidR="00D13599" w:rsidRDefault="00AA720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D13599" w:rsidRDefault="00D13599">
      <w:pPr>
        <w:pStyle w:val="BodyText"/>
        <w:rPr>
          <w:sz w:val="20"/>
        </w:rPr>
      </w:pPr>
    </w:p>
    <w:p w:rsidR="00D13599" w:rsidRDefault="00AA7202">
      <w:pPr>
        <w:pStyle w:val="BodyText"/>
        <w:spacing w:before="108" w:line="264" w:lineRule="auto"/>
        <w:ind w:left="114" w:right="1244"/>
      </w:pPr>
      <w:r>
        <w:t xml:space="preserve">Excel </w:t>
      </w:r>
      <w:proofErr w:type="gramStart"/>
      <w:r>
        <w:t>And</w:t>
      </w:r>
      <w:proofErr w:type="gramEnd"/>
      <w:r>
        <w:t xml:space="preserve"> </w:t>
      </w:r>
      <w:proofErr w:type="spellStart"/>
      <w:r>
        <w:t>Powerpoint</w:t>
      </w:r>
      <w:proofErr w:type="spellEnd"/>
      <w:r>
        <w:t>, Sabra, Leadership, Computer Literacy, Hospitality, Adaptability,</w:t>
      </w:r>
      <w:r>
        <w:rPr>
          <w:spacing w:val="-56"/>
        </w:rPr>
        <w:t xml:space="preserve"> </w:t>
      </w:r>
      <w:r>
        <w:t>Interpersonal</w:t>
      </w:r>
      <w:r>
        <w:rPr>
          <w:spacing w:val="1"/>
        </w:rPr>
        <w:t xml:space="preserve"> </w:t>
      </w:r>
      <w:r>
        <w:t>Sk</w:t>
      </w:r>
      <w:r>
        <w:t>ills.</w:t>
      </w:r>
    </w:p>
    <w:p w:rsidR="00D13599" w:rsidRDefault="00AA7202">
      <w:pPr>
        <w:pStyle w:val="BodyText"/>
        <w:spacing w:before="4"/>
        <w:rPr>
          <w:sz w:val="23"/>
        </w:rPr>
      </w:pPr>
      <w:r>
        <w:pict>
          <v:shape id="_x0000_s1028" type="#_x0000_t202" style="position:absolute;margin-left:57.6pt;margin-top:14.45pt;width:480.1pt;height:15.4pt;z-index:-15727616;mso-wrap-distance-left:0;mso-wrap-distance-right:0;mso-position-horizontal-relative:page" fillcolor="#dae4f0" stroked="f">
            <v:textbox inset="0,0,0,0">
              <w:txbxContent>
                <w:p w:rsidR="00D13599" w:rsidRDefault="00AA7202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D13599" w:rsidRDefault="00D13599">
      <w:pPr>
        <w:pStyle w:val="BodyText"/>
        <w:spacing w:before="6"/>
        <w:rPr>
          <w:sz w:val="16"/>
        </w:rPr>
      </w:pPr>
    </w:p>
    <w:p w:rsidR="00D13599" w:rsidRDefault="00AA7202">
      <w:pPr>
        <w:pStyle w:val="Heading1"/>
        <w:spacing w:before="110"/>
        <w:ind w:left="114"/>
      </w:pPr>
      <w:r>
        <w:rPr>
          <w:color w:val="006FBF"/>
        </w:rPr>
        <w:t>Ticket</w:t>
      </w:r>
      <w:r>
        <w:rPr>
          <w:color w:val="006FBF"/>
          <w:spacing w:val="-5"/>
        </w:rPr>
        <w:t xml:space="preserve"> </w:t>
      </w:r>
      <w:proofErr w:type="spellStart"/>
      <w:r>
        <w:rPr>
          <w:color w:val="006FBF"/>
        </w:rPr>
        <w:t>Agent­Travel</w:t>
      </w:r>
      <w:proofErr w:type="spellEnd"/>
      <w:r>
        <w:rPr>
          <w:color w:val="006FBF"/>
          <w:spacing w:val="-4"/>
        </w:rPr>
        <w:t xml:space="preserve"> </w:t>
      </w:r>
      <w:r>
        <w:rPr>
          <w:color w:val="006FBF"/>
        </w:rPr>
        <w:t>Counselor</w:t>
      </w:r>
    </w:p>
    <w:p w:rsidR="00D13599" w:rsidRDefault="00AA7202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1995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October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1997</w:t>
      </w:r>
    </w:p>
    <w:p w:rsidR="00D13599" w:rsidRDefault="00D13599">
      <w:pPr>
        <w:pStyle w:val="BodyText"/>
        <w:spacing w:before="3"/>
        <w:rPr>
          <w:rFonts w:ascii="Arial"/>
          <w:b/>
          <w:sz w:val="27"/>
        </w:rPr>
      </w:pPr>
    </w:p>
    <w:p w:rsidR="00D13599" w:rsidRDefault="00AA7202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 w:line="273" w:lineRule="auto"/>
        <w:ind w:right="295"/>
      </w:pPr>
      <w:r>
        <w:rPr>
          <w:color w:val="585858"/>
        </w:rPr>
        <w:t>Assisted in &amp;</w:t>
      </w:r>
      <w:proofErr w:type="spellStart"/>
      <w:proofErr w:type="gramStart"/>
      <w:r>
        <w:rPr>
          <w:color w:val="585858"/>
        </w:rPr>
        <w:t>quot;special</w:t>
      </w:r>
      <w:proofErr w:type="spellEnd"/>
      <w:proofErr w:type="gramEnd"/>
      <w:r>
        <w:rPr>
          <w:color w:val="585858"/>
        </w:rPr>
        <w:t xml:space="preserve"> </w:t>
      </w:r>
      <w:proofErr w:type="spellStart"/>
      <w:r>
        <w:rPr>
          <w:color w:val="585858"/>
        </w:rPr>
        <w:t>projects&amp;quot</w:t>
      </w:r>
      <w:proofErr w:type="spellEnd"/>
      <w:r>
        <w:rPr>
          <w:color w:val="585858"/>
        </w:rPr>
        <w:t>; assigned by Supervisors or International Service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Coordinators.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Responsible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cash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sales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accountable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documents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during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course of 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day.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230"/>
      </w:pPr>
      <w:r>
        <w:rPr>
          <w:color w:val="585858"/>
        </w:rPr>
        <w:t>Handled numerous types of ticket transactions such as reissues and exchanges of tickets,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preparation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tour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group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tickets.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634"/>
      </w:pPr>
      <w:r>
        <w:rPr>
          <w:color w:val="585858"/>
        </w:rPr>
        <w:t>Entertained general membership inquiries in regards to credit and deposits of accrued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frequent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flyer mileage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points earned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from partner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hotels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car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rental.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Issued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tickets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Air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Reward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certificates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locally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authorized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reservations.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Assist</w:t>
      </w:r>
      <w:r>
        <w:rPr>
          <w:color w:val="585858"/>
        </w:rPr>
        <w:t>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customers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Lost Ticket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Applications, student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cards,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fares,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planning.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684"/>
      </w:pPr>
      <w:r>
        <w:rPr>
          <w:color w:val="585858"/>
        </w:rPr>
        <w:t>Regularly monitors box office inventory and ticket production supplies and notifies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Manager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shortages.</w:t>
      </w:r>
    </w:p>
    <w:p w:rsidR="00D13599" w:rsidRDefault="00D13599">
      <w:pPr>
        <w:pStyle w:val="BodyText"/>
        <w:rPr>
          <w:sz w:val="26"/>
        </w:rPr>
      </w:pPr>
    </w:p>
    <w:p w:rsidR="00D13599" w:rsidRDefault="00AA7202">
      <w:pPr>
        <w:pStyle w:val="Heading1"/>
        <w:spacing w:before="206"/>
        <w:ind w:left="114"/>
      </w:pPr>
      <w:r>
        <w:rPr>
          <w:color w:val="006FBF"/>
        </w:rPr>
        <w:t>TICKET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AGENT</w:t>
      </w:r>
    </w:p>
    <w:p w:rsidR="00D13599" w:rsidRDefault="00AA7202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1995</w:t>
      </w:r>
    </w:p>
    <w:p w:rsidR="00D13599" w:rsidRDefault="00D13599">
      <w:pPr>
        <w:pStyle w:val="BodyText"/>
        <w:spacing w:before="8"/>
        <w:rPr>
          <w:rFonts w:ascii="Arial"/>
          <w:b/>
          <w:sz w:val="27"/>
        </w:rPr>
      </w:pPr>
    </w:p>
    <w:p w:rsidR="00D13599" w:rsidRDefault="00AA7202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</w:pPr>
      <w:r>
        <w:rPr>
          <w:color w:val="585858"/>
        </w:rPr>
        <w:t>Helped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passenger with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travel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questions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screened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boarding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passes.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Weighted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passenger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baggage.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Assisted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passengers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arriving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domestic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international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flights.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proofErr w:type="spellStart"/>
      <w:r>
        <w:rPr>
          <w:color w:val="585858"/>
        </w:rPr>
        <w:t>Checked­in</w:t>
      </w:r>
      <w:proofErr w:type="spellEnd"/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passengers</w:t>
      </w:r>
      <w:proofErr w:type="gramEnd"/>
      <w:r>
        <w:rPr>
          <w:color w:val="585858"/>
          <w:spacing w:val="-2"/>
        </w:rPr>
        <w:t xml:space="preserve"> </w:t>
      </w:r>
      <w:r>
        <w:rPr>
          <w:color w:val="585858"/>
        </w:rPr>
        <w:t>baggage.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Assisted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unaccompanied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minors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(UM).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Verified</w:t>
      </w:r>
      <w:r>
        <w:rPr>
          <w:color w:val="585858"/>
          <w:spacing w:val="-3"/>
        </w:rPr>
        <w:t xml:space="preserve"> </w:t>
      </w:r>
      <w:proofErr w:type="gramStart"/>
      <w:r>
        <w:rPr>
          <w:color w:val="585858"/>
        </w:rPr>
        <w:t>passengers</w:t>
      </w:r>
      <w:proofErr w:type="gramEnd"/>
      <w:r>
        <w:rPr>
          <w:color w:val="585858"/>
          <w:spacing w:val="-3"/>
        </w:rPr>
        <w:t xml:space="preserve"> </w:t>
      </w:r>
      <w:r>
        <w:rPr>
          <w:color w:val="585858"/>
        </w:rPr>
        <w:t>departure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documents.</w:t>
      </w:r>
    </w:p>
    <w:p w:rsidR="00D13599" w:rsidRDefault="00AA720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Knowledge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proofErr w:type="spellStart"/>
      <w:r>
        <w:rPr>
          <w:color w:val="585858"/>
        </w:rPr>
        <w:t>Altea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system.</w:t>
      </w:r>
    </w:p>
    <w:p w:rsidR="00D13599" w:rsidRDefault="00D13599">
      <w:pPr>
        <w:pStyle w:val="BodyText"/>
        <w:rPr>
          <w:sz w:val="20"/>
        </w:rPr>
      </w:pPr>
    </w:p>
    <w:p w:rsidR="00D13599" w:rsidRDefault="00AA7202">
      <w:pPr>
        <w:pStyle w:val="BodyText"/>
        <w:spacing w:before="5"/>
        <w:rPr>
          <w:sz w:val="25"/>
        </w:rPr>
      </w:pPr>
      <w:r>
        <w:pict>
          <v:shape id="_x0000_s1027" type="#_x0000_t202" style="position:absolute;margin-left:57.6pt;margin-top:15.65pt;width:480.1pt;height:15.5pt;z-index:-15727104;mso-wrap-distance-left:0;mso-wrap-distance-right:0;mso-position-horizontal-relative:page" fillcolor="#dae4f0" stroked="f">
            <v:textbox inset="0,0,0,0">
              <w:txbxContent>
                <w:p w:rsidR="00D13599" w:rsidRDefault="00AA720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D13599" w:rsidRDefault="00D13599">
      <w:pPr>
        <w:pStyle w:val="BodyText"/>
        <w:spacing w:before="8"/>
        <w:rPr>
          <w:sz w:val="19"/>
        </w:rPr>
      </w:pPr>
    </w:p>
    <w:p w:rsidR="00D13599" w:rsidRDefault="00AA7202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Diploma</w:t>
      </w:r>
    </w:p>
    <w:p w:rsidR="00D13599" w:rsidRDefault="00D13599">
      <w:pPr>
        <w:pStyle w:val="BodyText"/>
        <w:rPr>
          <w:sz w:val="20"/>
        </w:rPr>
      </w:pPr>
    </w:p>
    <w:p w:rsidR="00D13599" w:rsidRDefault="00AA7202">
      <w:pPr>
        <w:pStyle w:val="BodyText"/>
        <w:spacing w:before="7"/>
        <w:rPr>
          <w:sz w:val="20"/>
        </w:rPr>
      </w:pPr>
      <w:r>
        <w:pict>
          <v:shape id="_x0000_s1026" style="position:absolute;margin-left:57.6pt;margin-top:13.65pt;width:480.1pt;height:4.5pt;z-index:-15726592;mso-wrap-distance-left:0;mso-wrap-distance-right:0;mso-position-horizontal-relative:page" coordorigin="1152,273" coordsize="9602,90" o:spt="100" adj="0,,0" path="m10754,303r-9602,l1152,363r9602,l10754,303xm10754,273r-9602,l1152,287r9602,l10754,273xe" fillcolor="#00000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13599" w:rsidRDefault="00AA7202">
      <w:pPr>
        <w:spacing w:before="57"/>
        <w:ind w:left="617" w:right="605"/>
        <w:jc w:val="center"/>
        <w:rPr>
          <w:rFonts w:ascii="Cambria"/>
          <w:sz w:val="20"/>
        </w:rPr>
      </w:pPr>
      <w:r>
        <w:rPr>
          <w:rFonts w:ascii="Cambria"/>
          <w:w w:val="115"/>
          <w:sz w:val="20"/>
        </w:rPr>
        <w:t>2259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Oak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Street,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Old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Forge,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New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York,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13420</w:t>
      </w:r>
    </w:p>
    <w:p w:rsidR="00D13599" w:rsidRDefault="00D13599" w:rsidP="00AA7202">
      <w:pPr>
        <w:spacing w:before="19"/>
        <w:ind w:left="617" w:right="605"/>
        <w:rPr>
          <w:rFonts w:ascii="Georgia" w:hAnsi="Georgia"/>
          <w:b/>
          <w:sz w:val="20"/>
        </w:rPr>
      </w:pPr>
      <w:bookmarkStart w:id="1" w:name="_GoBack"/>
      <w:bookmarkEnd w:id="1"/>
    </w:p>
    <w:sectPr w:rsidR="00D13599">
      <w:type w:val="continuous"/>
      <w:pgSz w:w="11900" w:h="16840"/>
      <w:pgMar w:top="440" w:right="10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43CBE"/>
    <w:multiLevelType w:val="hybridMultilevel"/>
    <w:tmpl w:val="1CD6973C"/>
    <w:lvl w:ilvl="0" w:tplc="3D90145A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0A1E911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B5DC70A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B66AE8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A19E963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3BA8F7F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0ACEBF7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D2C8D33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210A81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3599"/>
    <w:rsid w:val="00AA7202"/>
    <w:rsid w:val="00D1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D6BE3CD"/>
  <w15:docId w15:val="{EE52E765-6207-4062-992F-B2C6F446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616" w:right="60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2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qwikresum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2022-11-03T09:15:00Z</dcterms:created>
  <dcterms:modified xsi:type="dcterms:W3CDTF">2022-11-03T09:15:00Z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2019-09-26T00:00:00Z</vt:filetime>
  </property>
</Properties>
</file>