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EA" w:rsidRDefault="004F08F4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0E6BEA" w:rsidRDefault="000E6BEA">
                    <w:pPr>
                      <w:rPr>
                        <w:sz w:val="26"/>
                      </w:rPr>
                    </w:pPr>
                  </w:p>
                  <w:p w:rsidR="000E6BEA" w:rsidRDefault="004F08F4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0E6BEA" w:rsidRDefault="004F08F4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0E6BEA" w:rsidRDefault="004F08F4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0E6BEA" w:rsidRDefault="004F08F4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0E6BEA" w:rsidRDefault="004F08F4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F37F5F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0E6BEA" w:rsidRDefault="004F08F4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</w:t>
                    </w:r>
                    <w:r w:rsidR="00F37F5F">
                      <w:rPr>
                        <w:b/>
                        <w:color w:val="006FBF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.com</w:t>
                    </w:r>
                  </w:p>
                  <w:p w:rsidR="000E6BEA" w:rsidRDefault="000E6BEA">
                    <w:pPr>
                      <w:rPr>
                        <w:b/>
                      </w:rPr>
                    </w:pPr>
                  </w:p>
                  <w:p w:rsidR="000E6BEA" w:rsidRDefault="000E6BEA">
                    <w:pPr>
                      <w:rPr>
                        <w:b/>
                      </w:rPr>
                    </w:pPr>
                  </w:p>
                  <w:p w:rsidR="000E6BEA" w:rsidRDefault="000E6BEA">
                    <w:pPr>
                      <w:rPr>
                        <w:b/>
                        <w:sz w:val="17"/>
                      </w:rPr>
                    </w:pPr>
                  </w:p>
                  <w:p w:rsidR="000E6BEA" w:rsidRDefault="004F08F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0E6BEA" w:rsidRDefault="004F08F4">
                    <w:pPr>
                      <w:spacing w:before="129" w:line="276" w:lineRule="auto"/>
                      <w:ind w:left="146" w:right="202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Creative Problem Solver,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Forklift </w:t>
                    </w:r>
                    <w:r>
                      <w:rPr>
                        <w:w w:val="110"/>
                        <w:sz w:val="20"/>
                      </w:rPr>
                      <w:t>Operation, Quick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Learner, OSHA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Standards, Asian,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Latin,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Italian Desserts</w:t>
                    </w:r>
                  </w:p>
                  <w:p w:rsidR="000E6BEA" w:rsidRDefault="000E6BEA"/>
                  <w:p w:rsidR="000E6BEA" w:rsidRDefault="000E6BEA">
                    <w:pPr>
                      <w:spacing w:before="9"/>
                      <w:rPr>
                        <w:sz w:val="23"/>
                      </w:rPr>
                    </w:pPr>
                  </w:p>
                  <w:p w:rsidR="000E6BEA" w:rsidRDefault="004F08F4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0E6BEA" w:rsidRDefault="004F08F4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0E6BEA" w:rsidRDefault="000E6BEA"/>
                  <w:p w:rsidR="000E6BEA" w:rsidRDefault="000E6BEA">
                    <w:pPr>
                      <w:spacing w:before="1"/>
                      <w:rPr>
                        <w:sz w:val="23"/>
                      </w:rPr>
                    </w:pPr>
                  </w:p>
                  <w:p w:rsidR="000E6BEA" w:rsidRDefault="004F08F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0E6BEA" w:rsidRDefault="004F08F4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0E6BEA" w:rsidRDefault="000E6BEA"/>
                  <w:p w:rsidR="000E6BEA" w:rsidRDefault="000E6BEA"/>
                  <w:p w:rsidR="000E6BEA" w:rsidRDefault="004F08F4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0E6BEA" w:rsidRDefault="004F08F4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0E6BEA" w:rsidRDefault="004F08F4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E6BEA" w:rsidRDefault="004F08F4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0E6BEA" w:rsidRDefault="004F08F4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Cook/Barista</w:t>
      </w:r>
    </w:p>
    <w:p w:rsidR="000E6BEA" w:rsidRDefault="000E6BEA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0E6BEA" w:rsidRDefault="004F08F4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0E6BEA" w:rsidRDefault="004F08F4">
      <w:pPr>
        <w:pStyle w:val="BodyText"/>
        <w:spacing w:before="123"/>
        <w:ind w:left="470" w:right="3475" w:firstLine="0"/>
      </w:pPr>
      <w:r>
        <w:rPr>
          <w:color w:val="1A1B10"/>
          <w:w w:val="110"/>
        </w:rPr>
        <w:t>Quality-focused and efficient Cook/Barista adept at preparing and plating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food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high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energy,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fast-paced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kitchens.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Line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Cook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6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plus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high-pressure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culinary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environments.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Skilled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preparing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large volumes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food quickly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efficiently.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Seeking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use culinary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expertise to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prepare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 special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variety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 dishes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 a professional,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rewarding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environment.</w:t>
      </w:r>
    </w:p>
    <w:p w:rsidR="000E6BEA" w:rsidRDefault="000E6BEA">
      <w:pPr>
        <w:pStyle w:val="BodyText"/>
        <w:spacing w:before="9"/>
        <w:ind w:left="0" w:firstLine="0"/>
        <w:rPr>
          <w:sz w:val="30"/>
        </w:rPr>
      </w:pPr>
    </w:p>
    <w:p w:rsidR="000E6BEA" w:rsidRDefault="004F08F4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0E6BEA" w:rsidRDefault="004F08F4">
      <w:pPr>
        <w:pStyle w:val="Heading2"/>
        <w:spacing w:before="201"/>
      </w:pPr>
      <w:r>
        <w:rPr>
          <w:color w:val="9C3131"/>
          <w:w w:val="115"/>
        </w:rPr>
        <w:t>Cook/Barista</w:t>
      </w:r>
    </w:p>
    <w:p w:rsidR="000E6BEA" w:rsidRDefault="004F08F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July</w:t>
      </w:r>
      <w:r>
        <w:rPr>
          <w:spacing w:val="2"/>
          <w:w w:val="115"/>
        </w:rPr>
        <w:t xml:space="preserve"> </w:t>
      </w:r>
      <w:r>
        <w:rPr>
          <w:w w:val="115"/>
        </w:rPr>
        <w:t>2015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January 2019</w:t>
      </w:r>
    </w:p>
    <w:p w:rsidR="000E6BEA" w:rsidRDefault="004F08F4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3447"/>
        <w:rPr>
          <w:sz w:val="20"/>
        </w:rPr>
      </w:pPr>
      <w:r>
        <w:rPr>
          <w:w w:val="110"/>
          <w:sz w:val="20"/>
        </w:rPr>
        <w:t>Enforced appropriate work-flow and quality controls for food quality 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temperature.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59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strategies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enhance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catering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retail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revenue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productivity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goals.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89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nutritious,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safe,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vis</w:t>
      </w:r>
      <w:r>
        <w:rPr>
          <w:w w:val="110"/>
          <w:sz w:val="20"/>
        </w:rPr>
        <w:t>ually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appealing,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innovative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properly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flavored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food.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798"/>
        <w:rPr>
          <w:sz w:val="20"/>
        </w:rPr>
      </w:pPr>
      <w:r>
        <w:rPr>
          <w:w w:val="110"/>
          <w:sz w:val="20"/>
        </w:rPr>
        <w:t>Set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performed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initial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prep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soups,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sauces,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salads.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shift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placing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clean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cutting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board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utensil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bath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workstation.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80"/>
        <w:rPr>
          <w:sz w:val="20"/>
        </w:rPr>
      </w:pPr>
      <w:r>
        <w:rPr>
          <w:w w:val="110"/>
          <w:sz w:val="20"/>
        </w:rPr>
        <w:t>Consistently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tasted,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smelled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observed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dishes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visually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appealing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correctly.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0"/>
        <w:rPr>
          <w:sz w:val="20"/>
        </w:rPr>
      </w:pPr>
      <w:r>
        <w:rPr>
          <w:w w:val="110"/>
          <w:sz w:val="20"/>
        </w:rPr>
        <w:t>Displayed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positive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friendly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attitude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towards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fellow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members.</w:t>
      </w:r>
    </w:p>
    <w:p w:rsidR="000E6BEA" w:rsidRDefault="000E6BEA">
      <w:pPr>
        <w:pStyle w:val="BodyText"/>
        <w:spacing w:before="8"/>
        <w:ind w:left="0" w:firstLine="0"/>
        <w:rPr>
          <w:sz w:val="26"/>
        </w:rPr>
      </w:pPr>
    </w:p>
    <w:p w:rsidR="000E6BEA" w:rsidRDefault="004F08F4">
      <w:pPr>
        <w:pStyle w:val="Heading2"/>
      </w:pPr>
      <w:r>
        <w:rPr>
          <w:color w:val="9C3131"/>
          <w:w w:val="120"/>
        </w:rPr>
        <w:t>Banquet</w:t>
      </w:r>
      <w:r>
        <w:rPr>
          <w:color w:val="9C3131"/>
          <w:spacing w:val="-2"/>
          <w:w w:val="120"/>
        </w:rPr>
        <w:t xml:space="preserve"> </w:t>
      </w:r>
      <w:r>
        <w:rPr>
          <w:color w:val="9C3131"/>
          <w:w w:val="120"/>
        </w:rPr>
        <w:t>Prep Cook</w:t>
      </w:r>
    </w:p>
    <w:p w:rsidR="000E6BEA" w:rsidRDefault="004F08F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January</w:t>
      </w:r>
      <w:r>
        <w:rPr>
          <w:spacing w:val="2"/>
          <w:w w:val="115"/>
        </w:rPr>
        <w:t xml:space="preserve"> </w:t>
      </w:r>
      <w:r>
        <w:rPr>
          <w:w w:val="115"/>
        </w:rPr>
        <w:t>2013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July 2015</w:t>
      </w:r>
    </w:p>
    <w:p w:rsidR="000E6BEA" w:rsidRDefault="004F08F4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before="79" w:line="297" w:lineRule="auto"/>
        <w:ind w:right="4687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selection,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inquiries,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customization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requests.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767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comes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simultaneously,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timely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fashion.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1"/>
        <w:rPr>
          <w:sz w:val="20"/>
        </w:rPr>
      </w:pPr>
      <w:r>
        <w:rPr>
          <w:w w:val="110"/>
          <w:sz w:val="20"/>
        </w:rPr>
        <w:t>Regularly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interacted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guests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obtain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feedback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levels.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53"/>
        <w:rPr>
          <w:sz w:val="20"/>
        </w:rPr>
      </w:pPr>
      <w:r>
        <w:rPr>
          <w:w w:val="110"/>
          <w:sz w:val="20"/>
        </w:rPr>
        <w:t>Prepared food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consistently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compliance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 recipes,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portioning,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cooking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waste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guidelines.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1"/>
        <w:rPr>
          <w:sz w:val="20"/>
        </w:rPr>
      </w:pPr>
      <w:r>
        <w:rPr>
          <w:w w:val="110"/>
          <w:sz w:val="20"/>
        </w:rPr>
        <w:t>Cooked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exact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number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ordered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customer,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several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simultaneously.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80"/>
        <w:rPr>
          <w:sz w:val="20"/>
        </w:rPr>
      </w:pPr>
      <w:r>
        <w:rPr>
          <w:w w:val="110"/>
          <w:sz w:val="20"/>
        </w:rPr>
        <w:t>Read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slips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received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verbal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instructions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required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by patron,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prepared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 cooked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food according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instructions.</w:t>
      </w:r>
    </w:p>
    <w:p w:rsidR="000E6BEA" w:rsidRDefault="004F08F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dont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-4"/>
          <w:w w:val="110"/>
          <w:sz w:val="20"/>
        </w:rPr>
        <w:t xml:space="preserve"> </w:t>
      </w:r>
      <w:bookmarkStart w:id="0" w:name="_GoBack"/>
      <w:bookmarkEnd w:id="0"/>
      <w:r>
        <w:rPr>
          <w:w w:val="110"/>
          <w:sz w:val="20"/>
        </w:rPr>
        <w:t>you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delete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it.</w:t>
      </w:r>
    </w:p>
    <w:p w:rsidR="000E6BEA" w:rsidRDefault="000E6BEA">
      <w:pPr>
        <w:spacing w:line="297" w:lineRule="auto"/>
        <w:rPr>
          <w:sz w:val="20"/>
        </w:rPr>
        <w:sectPr w:rsidR="000E6BEA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0E6BEA" w:rsidRDefault="004F08F4">
      <w:pPr>
        <w:pStyle w:val="Heading1"/>
        <w:spacing w:before="74"/>
      </w:pPr>
      <w:r>
        <w:rPr>
          <w:color w:val="3B7382"/>
          <w:w w:val="120"/>
        </w:rPr>
        <w:lastRenderedPageBreak/>
        <w:t>Education</w:t>
      </w:r>
    </w:p>
    <w:p w:rsidR="000E6BEA" w:rsidRDefault="004F08F4">
      <w:pPr>
        <w:spacing w:before="142"/>
        <w:ind w:left="113" w:right="3475" w:firstLine="356"/>
      </w:pPr>
      <w:r>
        <w:rPr>
          <w:w w:val="110"/>
        </w:rPr>
        <w:t>General</w:t>
      </w:r>
      <w:r>
        <w:rPr>
          <w:spacing w:val="18"/>
          <w:w w:val="110"/>
        </w:rPr>
        <w:t xml:space="preserve"> </w:t>
      </w:r>
      <w:r>
        <w:rPr>
          <w:w w:val="110"/>
        </w:rPr>
        <w:t>Education</w:t>
      </w:r>
      <w:r>
        <w:rPr>
          <w:spacing w:val="17"/>
          <w:w w:val="110"/>
        </w:rPr>
        <w:t xml:space="preserve"> </w:t>
      </w:r>
      <w:r>
        <w:rPr>
          <w:w w:val="110"/>
        </w:rPr>
        <w:t>-</w:t>
      </w:r>
      <w:r>
        <w:rPr>
          <w:spacing w:val="16"/>
          <w:w w:val="110"/>
        </w:rPr>
        <w:t xml:space="preserve"> </w:t>
      </w:r>
      <w:r>
        <w:rPr>
          <w:w w:val="110"/>
        </w:rPr>
        <w:t>2012</w:t>
      </w:r>
      <w:r>
        <w:rPr>
          <w:spacing w:val="17"/>
          <w:w w:val="110"/>
        </w:rPr>
        <w:t xml:space="preserve"> </w:t>
      </w:r>
      <w:r>
        <w:rPr>
          <w:w w:val="110"/>
        </w:rPr>
        <w:t>(HAYS</w:t>
      </w:r>
      <w:r>
        <w:rPr>
          <w:spacing w:val="19"/>
          <w:w w:val="110"/>
        </w:rPr>
        <w:t xml:space="preserve"> </w:t>
      </w:r>
      <w:r>
        <w:rPr>
          <w:w w:val="110"/>
        </w:rPr>
        <w:t>HIGH</w:t>
      </w:r>
      <w:r>
        <w:rPr>
          <w:spacing w:val="17"/>
          <w:w w:val="110"/>
        </w:rPr>
        <w:t xml:space="preserve"> </w:t>
      </w:r>
      <w:r>
        <w:rPr>
          <w:w w:val="110"/>
        </w:rPr>
        <w:t>SCHOOL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16"/>
          <w:w w:val="110"/>
        </w:rPr>
        <w:t xml:space="preserve"> </w:t>
      </w:r>
      <w:r>
        <w:rPr>
          <w:w w:val="110"/>
        </w:rPr>
        <w:t>Hays,</w:t>
      </w:r>
      <w:r>
        <w:rPr>
          <w:spacing w:val="20"/>
          <w:w w:val="110"/>
        </w:rPr>
        <w:t xml:space="preserve"> </w:t>
      </w:r>
      <w:proofErr w:type="gramStart"/>
      <w:r>
        <w:rPr>
          <w:w w:val="110"/>
        </w:rPr>
        <w:t>KS)General</w:t>
      </w:r>
      <w:proofErr w:type="gramEnd"/>
      <w:r>
        <w:rPr>
          <w:spacing w:val="-70"/>
          <w:w w:val="110"/>
        </w:rPr>
        <w:t xml:space="preserve"> </w:t>
      </w:r>
      <w:r>
        <w:rPr>
          <w:w w:val="110"/>
        </w:rPr>
        <w:t>Education</w:t>
      </w:r>
      <w:r>
        <w:rPr>
          <w:spacing w:val="-1"/>
          <w:w w:val="110"/>
        </w:rPr>
        <w:t xml:space="preserve"> </w:t>
      </w:r>
      <w:r>
        <w:rPr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w w:val="110"/>
        </w:rPr>
        <w:t>(SALINA</w:t>
      </w:r>
      <w:r>
        <w:rPr>
          <w:spacing w:val="-2"/>
          <w:w w:val="110"/>
        </w:rPr>
        <w:t xml:space="preserve"> </w:t>
      </w:r>
      <w:r>
        <w:rPr>
          <w:w w:val="110"/>
        </w:rPr>
        <w:t>VO-TECH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</w:t>
      </w:r>
      <w:r>
        <w:rPr>
          <w:w w:val="110"/>
        </w:rPr>
        <w:t>Salina,</w:t>
      </w:r>
      <w:r>
        <w:rPr>
          <w:spacing w:val="-2"/>
          <w:w w:val="110"/>
        </w:rPr>
        <w:t xml:space="preserve"> </w:t>
      </w:r>
      <w:r>
        <w:rPr>
          <w:w w:val="110"/>
        </w:rPr>
        <w:t>KS)</w:t>
      </w:r>
    </w:p>
    <w:sectPr w:rsidR="000E6BEA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F4" w:rsidRDefault="004F08F4">
      <w:r>
        <w:separator/>
      </w:r>
    </w:p>
  </w:endnote>
  <w:endnote w:type="continuationSeparator" w:id="0">
    <w:p w:rsidR="004F08F4" w:rsidRDefault="004F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EA" w:rsidRDefault="004F08F4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0E6BEA" w:rsidRDefault="000E6BEA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F4" w:rsidRDefault="004F08F4">
      <w:r>
        <w:separator/>
      </w:r>
    </w:p>
  </w:footnote>
  <w:footnote w:type="continuationSeparator" w:id="0">
    <w:p w:rsidR="004F08F4" w:rsidRDefault="004F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6BF4"/>
    <w:multiLevelType w:val="hybridMultilevel"/>
    <w:tmpl w:val="56824830"/>
    <w:lvl w:ilvl="0" w:tplc="D02A92E0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15D6FDE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81065BBA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429E111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2F8C692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DFEC13B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D312F1C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08B082D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DE6A0C20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6BEA"/>
    <w:rsid w:val="000E6BEA"/>
    <w:rsid w:val="004F08F4"/>
    <w:rsid w:val="00F3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6FCE73"/>
  <w15:docId w15:val="{C9D6042A-6A66-45F7-BFDF-1CFB38D4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1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7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F5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37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F5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2022-11-30T17:00:00Z</dcterms:created>
  <dcterms:modified xsi:type="dcterms:W3CDTF">2022-12-02T17:00:00Z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