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CD" w:rsidRDefault="00F6496D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4920CD" w:rsidRDefault="00F6496D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IT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Specialist</w:t>
      </w:r>
    </w:p>
    <w:p w:rsidR="004920CD" w:rsidRDefault="00F6496D">
      <w:pPr>
        <w:pStyle w:val="BodyText"/>
        <w:spacing w:before="2"/>
        <w:ind w:left="0"/>
        <w:rPr>
          <w:rFonts w:ascii="Arial"/>
          <w:b/>
          <w:sz w:val="29"/>
        </w:rPr>
      </w:pPr>
      <w:r>
        <w:br w:type="column"/>
      </w:r>
    </w:p>
    <w:p w:rsidR="004920CD" w:rsidRDefault="00F6496D">
      <w:pPr>
        <w:pStyle w:val="BodyText"/>
        <w:ind w:left="0"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4920CD" w:rsidRDefault="00F6496D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</w:t>
      </w:r>
      <w:r w:rsidR="00D85EC9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</w:t>
      </w:r>
      <w:r w:rsidR="00D85EC9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 w:rsidR="00D85EC9">
        <w:rPr>
          <w:color w:val="636363"/>
          <w:spacing w:val="1"/>
          <w:w w:val="110"/>
        </w:rPr>
        <w:br/>
      </w:r>
      <w:r>
        <w:rPr>
          <w:w w:val="110"/>
        </w:rPr>
        <w:t>LinkedIn: linkedin.com/</w:t>
      </w:r>
      <w:r w:rsidR="00D85EC9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4920CD" w:rsidRDefault="004920CD">
      <w:pPr>
        <w:spacing w:line="276" w:lineRule="auto"/>
        <w:jc w:val="right"/>
        <w:sectPr w:rsidR="004920CD">
          <w:footerReference w:type="default" r:id="rId7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4920CD" w:rsidRDefault="004920CD">
      <w:pPr>
        <w:pStyle w:val="BodyText"/>
        <w:spacing w:before="1"/>
        <w:ind w:left="0"/>
        <w:rPr>
          <w:sz w:val="23"/>
        </w:rPr>
      </w:pPr>
    </w:p>
    <w:p w:rsidR="004920CD" w:rsidRDefault="00F6496D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4920CD" w:rsidRDefault="00F6496D">
      <w:pPr>
        <w:pStyle w:val="BodyText"/>
        <w:spacing w:before="202"/>
        <w:ind w:left="255" w:right="148"/>
      </w:pPr>
      <w:bookmarkStart w:id="1" w:name="Current_role_function_as_an_IT_Specialis"/>
      <w:bookmarkEnd w:id="1"/>
      <w:r>
        <w:rPr>
          <w:w w:val="110"/>
        </w:rPr>
        <w:t>Current</w:t>
      </w:r>
      <w:r>
        <w:rPr>
          <w:spacing w:val="4"/>
          <w:w w:val="110"/>
        </w:rPr>
        <w:t xml:space="preserve"> </w:t>
      </w:r>
      <w:r>
        <w:rPr>
          <w:w w:val="110"/>
        </w:rPr>
        <w:t>role</w:t>
      </w:r>
      <w:r>
        <w:rPr>
          <w:spacing w:val="5"/>
          <w:w w:val="110"/>
        </w:rPr>
        <w:t xml:space="preserve"> </w:t>
      </w:r>
      <w:r>
        <w:rPr>
          <w:w w:val="110"/>
        </w:rPr>
        <w:t>function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4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IT</w:t>
      </w:r>
      <w:r>
        <w:rPr>
          <w:spacing w:val="4"/>
          <w:w w:val="110"/>
        </w:rPr>
        <w:t xml:space="preserve"> </w:t>
      </w:r>
      <w:r>
        <w:rPr>
          <w:w w:val="110"/>
        </w:rPr>
        <w:t>Specialist,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creator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solutions</w:t>
      </w:r>
      <w:r>
        <w:rPr>
          <w:spacing w:val="4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listening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issues,</w:t>
      </w:r>
      <w:r>
        <w:rPr>
          <w:spacing w:val="4"/>
          <w:w w:val="110"/>
        </w:rPr>
        <w:t xml:space="preserve"> </w:t>
      </w:r>
      <w:r>
        <w:rPr>
          <w:w w:val="110"/>
        </w:rPr>
        <w:t>discussing</w:t>
      </w:r>
      <w:r>
        <w:rPr>
          <w:spacing w:val="-63"/>
          <w:w w:val="110"/>
        </w:rPr>
        <w:t xml:space="preserve"> </w:t>
      </w:r>
      <w:r>
        <w:rPr>
          <w:w w:val="110"/>
        </w:rPr>
        <w:t>optimal</w:t>
      </w:r>
      <w:r>
        <w:rPr>
          <w:spacing w:val="3"/>
          <w:w w:val="110"/>
        </w:rPr>
        <w:t xml:space="preserve"> </w:t>
      </w:r>
      <w:r>
        <w:rPr>
          <w:w w:val="110"/>
        </w:rPr>
        <w:t>results,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producing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secure</w:t>
      </w:r>
      <w:r>
        <w:rPr>
          <w:spacing w:val="4"/>
          <w:w w:val="110"/>
        </w:rPr>
        <w:t xml:space="preserve"> </w:t>
      </w:r>
      <w:r>
        <w:rPr>
          <w:w w:val="110"/>
        </w:rPr>
        <w:t>solution</w:t>
      </w:r>
      <w:r>
        <w:rPr>
          <w:spacing w:val="3"/>
          <w:w w:val="110"/>
        </w:rPr>
        <w:t xml:space="preserve"> </w:t>
      </w:r>
      <w:r>
        <w:rPr>
          <w:w w:val="110"/>
        </w:rPr>
        <w:t>that</w:t>
      </w:r>
      <w:r>
        <w:rPr>
          <w:spacing w:val="3"/>
          <w:w w:val="110"/>
        </w:rPr>
        <w:t xml:space="preserve"> </w:t>
      </w:r>
      <w:r>
        <w:rPr>
          <w:w w:val="110"/>
        </w:rPr>
        <w:t>works.</w:t>
      </w:r>
      <w:r>
        <w:rPr>
          <w:spacing w:val="3"/>
          <w:w w:val="110"/>
        </w:rPr>
        <w:t xml:space="preserve"> </w:t>
      </w:r>
      <w:r>
        <w:rPr>
          <w:w w:val="110"/>
        </w:rPr>
        <w:t>Strive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deliver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best</w:t>
      </w:r>
      <w:r>
        <w:rPr>
          <w:spacing w:val="2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support</w:t>
      </w:r>
      <w:r>
        <w:rPr>
          <w:spacing w:val="1"/>
          <w:w w:val="110"/>
        </w:rPr>
        <w:t xml:space="preserve"> </w:t>
      </w:r>
      <w:r>
        <w:rPr>
          <w:w w:val="110"/>
        </w:rPr>
        <w:t>possible,</w:t>
      </w:r>
      <w:r>
        <w:rPr>
          <w:spacing w:val="2"/>
          <w:w w:val="110"/>
        </w:rPr>
        <w:t xml:space="preserve"> </w:t>
      </w:r>
      <w:r>
        <w:rPr>
          <w:w w:val="110"/>
        </w:rPr>
        <w:t>providing</w:t>
      </w:r>
      <w:r>
        <w:rPr>
          <w:spacing w:val="1"/>
          <w:w w:val="110"/>
        </w:rPr>
        <w:t xml:space="preserve"> </w:t>
      </w:r>
      <w:r>
        <w:rPr>
          <w:w w:val="110"/>
        </w:rPr>
        <w:t>superior</w:t>
      </w:r>
      <w:r>
        <w:rPr>
          <w:spacing w:val="1"/>
          <w:w w:val="110"/>
        </w:rPr>
        <w:t xml:space="preserve"> </w:t>
      </w:r>
      <w:r>
        <w:rPr>
          <w:w w:val="110"/>
        </w:rPr>
        <w:t>IT</w:t>
      </w:r>
      <w:r>
        <w:rPr>
          <w:spacing w:val="2"/>
          <w:w w:val="110"/>
        </w:rPr>
        <w:t xml:space="preserve"> </w:t>
      </w:r>
      <w:r>
        <w:rPr>
          <w:w w:val="110"/>
        </w:rPr>
        <w:t>support</w:t>
      </w:r>
      <w:r>
        <w:rPr>
          <w:spacing w:val="3"/>
          <w:w w:val="110"/>
        </w:rPr>
        <w:t xml:space="preserve"> </w:t>
      </w:r>
      <w:r>
        <w:rPr>
          <w:w w:val="110"/>
        </w:rPr>
        <w:t>that</w:t>
      </w:r>
      <w:r>
        <w:rPr>
          <w:spacing w:val="3"/>
          <w:w w:val="110"/>
        </w:rPr>
        <w:t xml:space="preserve"> </w:t>
      </w:r>
      <w:r>
        <w:rPr>
          <w:w w:val="110"/>
        </w:rPr>
        <w:t>allows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company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consider</w:t>
      </w:r>
      <w:r>
        <w:rPr>
          <w:spacing w:val="1"/>
          <w:w w:val="110"/>
        </w:rPr>
        <w:t xml:space="preserve"> </w:t>
      </w:r>
      <w:r>
        <w:rPr>
          <w:w w:val="110"/>
        </w:rPr>
        <w:t>IT a</w:t>
      </w:r>
      <w:r>
        <w:rPr>
          <w:spacing w:val="1"/>
          <w:w w:val="110"/>
        </w:rPr>
        <w:t xml:space="preserve"> </w:t>
      </w:r>
      <w:r>
        <w:rPr>
          <w:w w:val="110"/>
        </w:rPr>
        <w:t>competitive</w:t>
      </w:r>
      <w:r>
        <w:rPr>
          <w:spacing w:val="-4"/>
          <w:w w:val="110"/>
        </w:rPr>
        <w:t xml:space="preserve"> </w:t>
      </w:r>
      <w:r>
        <w:rPr>
          <w:w w:val="110"/>
        </w:rPr>
        <w:t>advantage,</w:t>
      </w:r>
      <w:r>
        <w:rPr>
          <w:spacing w:val="-2"/>
          <w:w w:val="110"/>
        </w:rPr>
        <w:t xml:space="preserve"> </w:t>
      </w:r>
      <w:r>
        <w:rPr>
          <w:w w:val="110"/>
        </w:rPr>
        <w:t>instead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3"/>
          <w:w w:val="110"/>
        </w:rPr>
        <w:t xml:space="preserve"> </w:t>
      </w:r>
      <w:r>
        <w:rPr>
          <w:w w:val="110"/>
        </w:rPr>
        <w:t>overhead</w:t>
      </w:r>
      <w:r>
        <w:rPr>
          <w:spacing w:val="-3"/>
          <w:w w:val="110"/>
        </w:rPr>
        <w:t xml:space="preserve"> </w:t>
      </w:r>
      <w:r>
        <w:rPr>
          <w:w w:val="110"/>
        </w:rPr>
        <w:t>cost.</w:t>
      </w:r>
    </w:p>
    <w:p w:rsidR="004920CD" w:rsidRDefault="004920CD">
      <w:pPr>
        <w:pStyle w:val="BodyText"/>
        <w:spacing w:before="4"/>
        <w:ind w:left="0"/>
        <w:rPr>
          <w:sz w:val="17"/>
        </w:rPr>
      </w:pPr>
    </w:p>
    <w:p w:rsidR="004920CD" w:rsidRDefault="00F6496D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920CD" w:rsidRDefault="004920CD">
      <w:pPr>
        <w:pStyle w:val="BodyText"/>
        <w:spacing w:before="7"/>
        <w:ind w:left="0"/>
        <w:rPr>
          <w:b/>
          <w:sz w:val="34"/>
        </w:rPr>
      </w:pPr>
    </w:p>
    <w:p w:rsidR="004920CD" w:rsidRDefault="00F6496D">
      <w:pPr>
        <w:pStyle w:val="BodyText"/>
        <w:spacing w:before="1"/>
        <w:ind w:left="295"/>
      </w:pPr>
      <w:bookmarkStart w:id="3" w:name="Typing,_Microsoft_Office,_Web_Browsers,_"/>
      <w:bookmarkEnd w:id="3"/>
      <w:r>
        <w:rPr>
          <w:w w:val="110"/>
        </w:rPr>
        <w:t>Typing,</w:t>
      </w:r>
      <w:r>
        <w:rPr>
          <w:spacing w:val="-5"/>
          <w:w w:val="110"/>
        </w:rPr>
        <w:t xml:space="preserve"> </w:t>
      </w:r>
      <w:r>
        <w:rPr>
          <w:w w:val="110"/>
        </w:rPr>
        <w:t>Microsoft</w:t>
      </w:r>
      <w:r>
        <w:rPr>
          <w:spacing w:val="-5"/>
          <w:w w:val="110"/>
        </w:rPr>
        <w:t xml:space="preserve"> </w:t>
      </w:r>
      <w:r>
        <w:rPr>
          <w:w w:val="110"/>
        </w:rPr>
        <w:t>Office,</w:t>
      </w:r>
      <w:r>
        <w:rPr>
          <w:spacing w:val="-5"/>
          <w:w w:val="110"/>
        </w:rPr>
        <w:t xml:space="preserve"> </w:t>
      </w:r>
      <w:r>
        <w:rPr>
          <w:w w:val="110"/>
        </w:rPr>
        <w:t>Web</w:t>
      </w:r>
      <w:r>
        <w:rPr>
          <w:spacing w:val="-5"/>
          <w:w w:val="110"/>
        </w:rPr>
        <w:t xml:space="preserve"> </w:t>
      </w:r>
      <w:r>
        <w:rPr>
          <w:w w:val="110"/>
        </w:rPr>
        <w:t>Browsers,</w:t>
      </w:r>
      <w:r>
        <w:rPr>
          <w:spacing w:val="-5"/>
          <w:w w:val="110"/>
        </w:rPr>
        <w:t xml:space="preserve"> </w:t>
      </w:r>
      <w:r>
        <w:rPr>
          <w:w w:val="110"/>
        </w:rPr>
        <w:t>Troubleshooting,</w:t>
      </w:r>
      <w:r>
        <w:rPr>
          <w:spacing w:val="-5"/>
          <w:w w:val="110"/>
        </w:rPr>
        <w:t xml:space="preserve"> </w:t>
      </w:r>
      <w:r>
        <w:rPr>
          <w:w w:val="110"/>
        </w:rPr>
        <w:t>Auto</w:t>
      </w:r>
      <w:r>
        <w:rPr>
          <w:spacing w:val="-3"/>
          <w:w w:val="110"/>
        </w:rPr>
        <w:t xml:space="preserve"> </w:t>
      </w:r>
      <w:r>
        <w:rPr>
          <w:w w:val="110"/>
        </w:rPr>
        <w:t>cad,</w:t>
      </w:r>
      <w:r>
        <w:rPr>
          <w:spacing w:val="-5"/>
          <w:w w:val="110"/>
        </w:rPr>
        <w:t xml:space="preserve"> </w:t>
      </w:r>
      <w:r>
        <w:rPr>
          <w:w w:val="110"/>
        </w:rPr>
        <w:t>Budgeting,</w:t>
      </w:r>
      <w:r>
        <w:rPr>
          <w:spacing w:val="-5"/>
          <w:w w:val="110"/>
        </w:rPr>
        <w:t xml:space="preserve"> </w:t>
      </w:r>
      <w:r>
        <w:rPr>
          <w:w w:val="110"/>
        </w:rPr>
        <w:t>Bookkeeping,</w:t>
      </w:r>
      <w:r>
        <w:rPr>
          <w:spacing w:val="-63"/>
          <w:w w:val="110"/>
        </w:rPr>
        <w:t xml:space="preserve"> </w:t>
      </w:r>
      <w:r>
        <w:rPr>
          <w:w w:val="110"/>
        </w:rPr>
        <w:t>Customer</w:t>
      </w:r>
      <w:r>
        <w:rPr>
          <w:spacing w:val="-3"/>
          <w:w w:val="110"/>
        </w:rPr>
        <w:t xml:space="preserve"> </w:t>
      </w:r>
      <w:r>
        <w:rPr>
          <w:w w:val="110"/>
        </w:rPr>
        <w:t>Service,</w:t>
      </w:r>
      <w:r>
        <w:rPr>
          <w:spacing w:val="-2"/>
          <w:w w:val="110"/>
        </w:rPr>
        <w:t xml:space="preserve"> </w:t>
      </w:r>
      <w:r>
        <w:rPr>
          <w:w w:val="110"/>
        </w:rPr>
        <w:t>Data</w:t>
      </w:r>
      <w:r>
        <w:rPr>
          <w:spacing w:val="-4"/>
          <w:w w:val="110"/>
        </w:rPr>
        <w:t xml:space="preserve"> </w:t>
      </w:r>
      <w:r>
        <w:rPr>
          <w:w w:val="110"/>
        </w:rPr>
        <w:t>Entry,</w:t>
      </w:r>
      <w:r>
        <w:rPr>
          <w:spacing w:val="-2"/>
          <w:w w:val="110"/>
        </w:rPr>
        <w:t xml:space="preserve"> </w:t>
      </w:r>
      <w:r>
        <w:rPr>
          <w:w w:val="110"/>
        </w:rPr>
        <w:t>Dreamweaver,</w:t>
      </w:r>
      <w:r>
        <w:rPr>
          <w:spacing w:val="-3"/>
          <w:w w:val="110"/>
        </w:rPr>
        <w:t xml:space="preserve"> </w:t>
      </w:r>
      <w:r>
        <w:rPr>
          <w:w w:val="110"/>
        </w:rPr>
        <w:t>Excel,</w:t>
      </w:r>
      <w:r>
        <w:rPr>
          <w:spacing w:val="-2"/>
          <w:w w:val="110"/>
        </w:rPr>
        <w:t xml:space="preserve"> </w:t>
      </w:r>
      <w:r>
        <w:rPr>
          <w:w w:val="110"/>
        </w:rPr>
        <w:t>Editing,</w:t>
      </w:r>
      <w:r>
        <w:rPr>
          <w:spacing w:val="-3"/>
          <w:w w:val="110"/>
        </w:rPr>
        <w:t xml:space="preserve"> </w:t>
      </w:r>
      <w:r>
        <w:rPr>
          <w:w w:val="110"/>
        </w:rPr>
        <w:t>Filing.</w:t>
      </w:r>
    </w:p>
    <w:p w:rsidR="004920CD" w:rsidRDefault="004920CD">
      <w:pPr>
        <w:pStyle w:val="BodyText"/>
        <w:spacing w:before="2"/>
        <w:ind w:left="0"/>
        <w:rPr>
          <w:sz w:val="17"/>
        </w:rPr>
      </w:pPr>
    </w:p>
    <w:p w:rsidR="004920CD" w:rsidRDefault="00F6496D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4920CD" w:rsidRDefault="00F6496D">
      <w:pPr>
        <w:pStyle w:val="Heading2"/>
        <w:spacing w:before="199"/>
      </w:pPr>
      <w:bookmarkStart w:id="5" w:name="IT_Specialist"/>
      <w:bookmarkEnd w:id="5"/>
      <w:r>
        <w:rPr>
          <w:color w:val="5E4930"/>
          <w:w w:val="120"/>
        </w:rPr>
        <w:t>IT</w:t>
      </w:r>
      <w:r>
        <w:rPr>
          <w:color w:val="5E4930"/>
          <w:spacing w:val="27"/>
          <w:w w:val="120"/>
        </w:rPr>
        <w:t xml:space="preserve"> </w:t>
      </w:r>
      <w:r>
        <w:rPr>
          <w:color w:val="5E4930"/>
          <w:w w:val="120"/>
        </w:rPr>
        <w:t>Specialist</w:t>
      </w:r>
    </w:p>
    <w:p w:rsidR="004920CD" w:rsidRDefault="00F6496D">
      <w:pPr>
        <w:pStyle w:val="BodyText"/>
        <w:spacing w:before="61"/>
        <w:ind w:left="255"/>
      </w:pPr>
      <w:bookmarkStart w:id="6" w:name="ABC_Corporation_-_October_2015_–_Present"/>
      <w:bookmarkEnd w:id="6"/>
      <w:r>
        <w:rPr>
          <w:w w:val="110"/>
          <w:position w:val="1"/>
        </w:rPr>
        <w:t>ABC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10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2"/>
          <w:w w:val="110"/>
          <w:sz w:val="24"/>
        </w:rPr>
        <w:t xml:space="preserve"> </w:t>
      </w:r>
      <w:r>
        <w:rPr>
          <w:w w:val="110"/>
          <w:position w:val="1"/>
        </w:rPr>
        <w:t>October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2015</w:t>
      </w:r>
      <w:r>
        <w:rPr>
          <w:spacing w:val="14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13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1448"/>
        <w:rPr>
          <w:sz w:val="20"/>
        </w:rPr>
      </w:pPr>
      <w:r>
        <w:rPr>
          <w:color w:val="333333"/>
          <w:w w:val="110"/>
          <w:sz w:val="20"/>
        </w:rPr>
        <w:t>Configuring,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managing,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2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implementing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troubleshooting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Install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hardware,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peripheral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following</w:t>
      </w:r>
    </w:p>
    <w:p w:rsidR="004920CD" w:rsidRDefault="00F6496D">
      <w:pPr>
        <w:pStyle w:val="BodyText"/>
        <w:spacing w:before="16"/>
      </w:pPr>
      <w:r>
        <w:rPr>
          <w:color w:val="333333"/>
          <w:w w:val="110"/>
        </w:rPr>
        <w:t>design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or installation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specifications.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756"/>
        <w:rPr>
          <w:sz w:val="20"/>
        </w:rPr>
      </w:pPr>
      <w:r>
        <w:rPr>
          <w:color w:val="333333"/>
          <w:w w:val="110"/>
          <w:sz w:val="20"/>
        </w:rPr>
        <w:t>Set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cable,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confidentiality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security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584"/>
        <w:rPr>
          <w:sz w:val="20"/>
        </w:rPr>
      </w:pPr>
      <w:r>
        <w:rPr>
          <w:color w:val="333333"/>
          <w:w w:val="110"/>
          <w:sz w:val="20"/>
        </w:rPr>
        <w:t>Assembled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sprint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grooming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retrospective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discuss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 user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sprint.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frequently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asked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pages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web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html5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javascript</w:t>
      </w:r>
      <w:proofErr w:type="spellEnd"/>
    </w:p>
    <w:p w:rsidR="004920CD" w:rsidRDefault="00F6496D">
      <w:pPr>
        <w:pStyle w:val="BodyText"/>
        <w:spacing w:before="18" w:line="232" w:lineRule="exact"/>
      </w:pPr>
      <w:r>
        <w:rPr>
          <w:color w:val="333333"/>
          <w:w w:val="110"/>
        </w:rPr>
        <w:t>language.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823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web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staging,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deployment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satisfaction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applications.</w:t>
      </w:r>
    </w:p>
    <w:p w:rsidR="004920CD" w:rsidRDefault="004920CD">
      <w:pPr>
        <w:pStyle w:val="BodyText"/>
        <w:ind w:left="0"/>
        <w:rPr>
          <w:sz w:val="22"/>
        </w:rPr>
      </w:pPr>
    </w:p>
    <w:p w:rsidR="004920CD" w:rsidRDefault="004920CD">
      <w:pPr>
        <w:pStyle w:val="BodyText"/>
        <w:spacing w:before="2"/>
        <w:ind w:left="0"/>
        <w:rPr>
          <w:sz w:val="21"/>
        </w:rPr>
      </w:pPr>
    </w:p>
    <w:p w:rsidR="004920CD" w:rsidRDefault="00F6496D">
      <w:pPr>
        <w:pStyle w:val="Heading2"/>
      </w:pPr>
      <w:bookmarkStart w:id="7" w:name="Apprentice_Weather_Forecaster"/>
      <w:bookmarkEnd w:id="7"/>
      <w:r>
        <w:rPr>
          <w:color w:val="5E4930"/>
          <w:w w:val="120"/>
        </w:rPr>
        <w:t>Apprentice</w:t>
      </w:r>
      <w:r>
        <w:rPr>
          <w:color w:val="5E4930"/>
          <w:spacing w:val="-18"/>
          <w:w w:val="120"/>
        </w:rPr>
        <w:t xml:space="preserve"> </w:t>
      </w:r>
      <w:r>
        <w:rPr>
          <w:color w:val="5E4930"/>
          <w:w w:val="120"/>
        </w:rPr>
        <w:t>Weather</w:t>
      </w:r>
      <w:r>
        <w:rPr>
          <w:color w:val="5E4930"/>
          <w:spacing w:val="-17"/>
          <w:w w:val="120"/>
        </w:rPr>
        <w:t xml:space="preserve"> </w:t>
      </w:r>
      <w:r>
        <w:rPr>
          <w:color w:val="5E4930"/>
          <w:w w:val="120"/>
        </w:rPr>
        <w:t>Forecaster</w:t>
      </w:r>
    </w:p>
    <w:p w:rsidR="004920CD" w:rsidRDefault="00F6496D">
      <w:pPr>
        <w:pStyle w:val="BodyText"/>
        <w:spacing w:before="61"/>
        <w:ind w:left="255"/>
      </w:pPr>
      <w:bookmarkStart w:id="8" w:name="ABC_Corporation_-_April_2011_–_April_201"/>
      <w:bookmarkEnd w:id="8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2011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2015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885"/>
        <w:rPr>
          <w:sz w:val="20"/>
        </w:rPr>
      </w:pPr>
      <w:r>
        <w:rPr>
          <w:color w:val="333333"/>
          <w:w w:val="110"/>
          <w:sz w:val="20"/>
        </w:rPr>
        <w:t>Produced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2,000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meteorological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observations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tactical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maritime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aviation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Assembled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135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tactical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aviation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maritime</w:t>
      </w:r>
    </w:p>
    <w:p w:rsidR="004920CD" w:rsidRDefault="00F6496D">
      <w:pPr>
        <w:pStyle w:val="BodyText"/>
        <w:spacing w:before="18" w:line="232" w:lineRule="exact"/>
      </w:pPr>
      <w:r>
        <w:rPr>
          <w:color w:val="333333"/>
          <w:w w:val="110"/>
        </w:rPr>
        <w:t>operations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resulted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1,600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mishap-free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hours.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46"/>
        <w:rPr>
          <w:sz w:val="20"/>
        </w:rPr>
      </w:pPr>
      <w:r>
        <w:rPr>
          <w:color w:val="333333"/>
          <w:w w:val="110"/>
          <w:sz w:val="20"/>
        </w:rPr>
        <w:t>Demonstrated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ability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large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small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groups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meteorological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understanding.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warfare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qualification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2,000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</w:p>
    <w:p w:rsidR="004920CD" w:rsidRDefault="00F6496D">
      <w:pPr>
        <w:pStyle w:val="BodyText"/>
        <w:spacing w:before="17" w:line="232" w:lineRule="exact"/>
      </w:pPr>
      <w:r>
        <w:rPr>
          <w:color w:val="333333"/>
          <w:w w:val="110"/>
        </w:rPr>
        <w:t>90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individuals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12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different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outside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organizations.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05"/>
          <w:sz w:val="20"/>
        </w:rPr>
        <w:t>Effectively</w:t>
      </w:r>
      <w:r>
        <w:rPr>
          <w:color w:val="333333"/>
          <w:spacing w:val="1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efficiently</w:t>
      </w:r>
      <w:r>
        <w:rPr>
          <w:color w:val="333333"/>
          <w:spacing w:val="1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handle</w:t>
      </w:r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tier</w:t>
      </w:r>
      <w:r>
        <w:rPr>
          <w:color w:val="333333"/>
          <w:spacing w:val="17"/>
          <w:w w:val="105"/>
          <w:sz w:val="20"/>
        </w:rPr>
        <w:t xml:space="preserve"> </w:t>
      </w:r>
      <w:proofErr w:type="spellStart"/>
      <w:r>
        <w:rPr>
          <w:color w:val="333333"/>
          <w:w w:val="105"/>
          <w:sz w:val="20"/>
        </w:rPr>
        <w:t>i</w:t>
      </w:r>
      <w:proofErr w:type="spellEnd"/>
      <w:r>
        <w:rPr>
          <w:color w:val="333333"/>
          <w:spacing w:val="1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tier</w:t>
      </w:r>
      <w:r>
        <w:rPr>
          <w:color w:val="333333"/>
          <w:spacing w:val="1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ii</w:t>
      </w:r>
      <w:r>
        <w:rPr>
          <w:color w:val="333333"/>
          <w:spacing w:val="17"/>
          <w:w w:val="105"/>
          <w:sz w:val="20"/>
        </w:rPr>
        <w:t xml:space="preserve"> </w:t>
      </w:r>
      <w:proofErr w:type="spellStart"/>
      <w:r>
        <w:rPr>
          <w:color w:val="333333"/>
          <w:w w:val="105"/>
          <w:sz w:val="20"/>
        </w:rPr>
        <w:t>jira</w:t>
      </w:r>
      <w:proofErr w:type="spellEnd"/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help</w:t>
      </w:r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desk</w:t>
      </w:r>
      <w:r>
        <w:rPr>
          <w:color w:val="333333"/>
          <w:spacing w:val="1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tickets</w:t>
      </w:r>
      <w:r>
        <w:rPr>
          <w:color w:val="333333"/>
          <w:spacing w:val="1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16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task.</w:t>
      </w:r>
    </w:p>
    <w:p w:rsidR="004920CD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Virtualization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installing, configuring,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troubleshooting</w:t>
      </w:r>
      <w:r>
        <w:rPr>
          <w:color w:val="333333"/>
          <w:spacing w:val="-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vmware</w:t>
      </w:r>
      <w:proofErr w:type="spellEnd"/>
      <w:r>
        <w:rPr>
          <w:color w:val="333333"/>
          <w:w w:val="110"/>
          <w:sz w:val="20"/>
        </w:rPr>
        <w:t>.</w:t>
      </w:r>
    </w:p>
    <w:p w:rsidR="004920CD" w:rsidRPr="00D85EC9" w:rsidRDefault="00F6496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49" w:lineRule="auto"/>
        <w:ind w:left="681" w:right="146"/>
        <w:rPr>
          <w:sz w:val="20"/>
        </w:rPr>
      </w:pPr>
      <w:r>
        <w:rPr>
          <w:color w:val="333333"/>
          <w:w w:val="110"/>
          <w:sz w:val="20"/>
        </w:rPr>
        <w:t>Installed,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configured,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monitored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physical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workstations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(windows,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os</w:t>
      </w:r>
      <w:proofErr w:type="spellEnd"/>
      <w:r>
        <w:rPr>
          <w:color w:val="333333"/>
          <w:w w:val="110"/>
          <w:sz w:val="20"/>
        </w:rPr>
        <w:t>),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servers,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mobile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devices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</w:t>
      </w:r>
      <w:proofErr w:type="spellStart"/>
      <w:r>
        <w:rPr>
          <w:color w:val="333333"/>
          <w:w w:val="110"/>
          <w:sz w:val="20"/>
        </w:rPr>
        <w:t>ios</w:t>
      </w:r>
      <w:proofErr w:type="spellEnd"/>
      <w:r>
        <w:rPr>
          <w:color w:val="333333"/>
          <w:w w:val="110"/>
          <w:sz w:val="20"/>
        </w:rPr>
        <w:t>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android)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vms</w:t>
      </w:r>
      <w:proofErr w:type="spellEnd"/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</w:t>
      </w:r>
      <w:proofErr w:type="spellStart"/>
      <w:r>
        <w:rPr>
          <w:color w:val="333333"/>
          <w:w w:val="110"/>
          <w:sz w:val="20"/>
        </w:rPr>
        <w:t>vmware</w:t>
      </w:r>
      <w:proofErr w:type="spellEnd"/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fusion),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gtri</w:t>
      </w:r>
      <w:proofErr w:type="spellEnd"/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projects/operational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D85EC9" w:rsidRDefault="00D85EC9" w:rsidP="00D85EC9">
      <w:pPr>
        <w:tabs>
          <w:tab w:val="left" w:pos="681"/>
          <w:tab w:val="left" w:pos="682"/>
        </w:tabs>
        <w:spacing w:before="16" w:line="249" w:lineRule="auto"/>
        <w:ind w:right="146"/>
        <w:rPr>
          <w:sz w:val="20"/>
        </w:rPr>
      </w:pPr>
    </w:p>
    <w:p w:rsidR="00D85EC9" w:rsidRDefault="00D85EC9" w:rsidP="00D85EC9">
      <w:pPr>
        <w:tabs>
          <w:tab w:val="left" w:pos="681"/>
          <w:tab w:val="left" w:pos="682"/>
        </w:tabs>
        <w:spacing w:before="16" w:line="249" w:lineRule="auto"/>
        <w:ind w:right="146"/>
        <w:rPr>
          <w:sz w:val="20"/>
        </w:rPr>
      </w:pPr>
    </w:p>
    <w:p w:rsidR="00D85EC9" w:rsidRDefault="00D85EC9" w:rsidP="00D85EC9">
      <w:pPr>
        <w:tabs>
          <w:tab w:val="left" w:pos="681"/>
          <w:tab w:val="left" w:pos="682"/>
        </w:tabs>
        <w:spacing w:before="16" w:line="249" w:lineRule="auto"/>
        <w:ind w:right="146"/>
        <w:rPr>
          <w:sz w:val="20"/>
        </w:rPr>
      </w:pPr>
    </w:p>
    <w:p w:rsidR="00D85EC9" w:rsidRDefault="00D85EC9" w:rsidP="00D85EC9">
      <w:pPr>
        <w:tabs>
          <w:tab w:val="left" w:pos="681"/>
          <w:tab w:val="left" w:pos="682"/>
        </w:tabs>
        <w:spacing w:before="16" w:line="249" w:lineRule="auto"/>
        <w:ind w:right="146"/>
        <w:rPr>
          <w:sz w:val="20"/>
        </w:rPr>
      </w:pPr>
    </w:p>
    <w:p w:rsidR="00D85EC9" w:rsidRPr="00D85EC9" w:rsidRDefault="00D85EC9" w:rsidP="00D85EC9">
      <w:pPr>
        <w:tabs>
          <w:tab w:val="left" w:pos="681"/>
          <w:tab w:val="left" w:pos="682"/>
        </w:tabs>
        <w:spacing w:before="16" w:line="249" w:lineRule="auto"/>
        <w:ind w:right="146"/>
        <w:rPr>
          <w:sz w:val="20"/>
        </w:rPr>
      </w:pPr>
    </w:p>
    <w:p w:rsidR="004920CD" w:rsidRDefault="004920CD">
      <w:pPr>
        <w:pStyle w:val="BodyText"/>
        <w:ind w:left="0"/>
        <w:rPr>
          <w:sz w:val="22"/>
        </w:rPr>
      </w:pPr>
    </w:p>
    <w:p w:rsidR="004920CD" w:rsidRDefault="00F6496D">
      <w:pPr>
        <w:pStyle w:val="Heading1"/>
        <w:tabs>
          <w:tab w:val="left" w:pos="10175"/>
        </w:tabs>
        <w:spacing w:before="167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D85EC9" w:rsidRDefault="00D85EC9"/>
    <w:p w:rsidR="00D85EC9" w:rsidRPr="00D85EC9" w:rsidRDefault="00D85EC9" w:rsidP="00D85EC9"/>
    <w:p w:rsidR="00D85EC9" w:rsidRPr="00D85EC9" w:rsidRDefault="00D85EC9" w:rsidP="00D85EC9">
      <w:pPr>
        <w:ind w:firstLine="720"/>
      </w:pPr>
    </w:p>
    <w:p w:rsidR="00D85EC9" w:rsidRDefault="00D85EC9" w:rsidP="00D85EC9">
      <w:pPr>
        <w:pStyle w:val="BodyText"/>
        <w:spacing w:before="70"/>
        <w:ind w:left="398"/>
      </w:pPr>
      <w:r>
        <w:rPr>
          <w:color w:val="333333"/>
          <w:w w:val="110"/>
        </w:rPr>
        <w:t>BS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information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Technology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2015(Kennesaw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Kennesaw,</w:t>
      </w:r>
      <w:r>
        <w:rPr>
          <w:color w:val="333333"/>
          <w:spacing w:val="12"/>
          <w:w w:val="110"/>
        </w:rPr>
        <w:t xml:space="preserve"> </w:t>
      </w:r>
      <w:proofErr w:type="gramStart"/>
      <w:r>
        <w:rPr>
          <w:color w:val="333333"/>
          <w:w w:val="110"/>
        </w:rPr>
        <w:t>GA)High</w:t>
      </w:r>
      <w:proofErr w:type="gramEnd"/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2004(Lee County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School)</w:t>
      </w:r>
    </w:p>
    <w:p w:rsidR="004920CD" w:rsidRPr="00D85EC9" w:rsidRDefault="004920CD" w:rsidP="00D85EC9">
      <w:pPr>
        <w:tabs>
          <w:tab w:val="center" w:pos="5140"/>
        </w:tabs>
        <w:sectPr w:rsidR="004920CD" w:rsidRPr="00D85EC9">
          <w:type w:val="continuous"/>
          <w:pgSz w:w="11900" w:h="16840"/>
          <w:pgMar w:top="880" w:right="740" w:bottom="340" w:left="880" w:header="720" w:footer="720" w:gutter="0"/>
          <w:cols w:space="720"/>
        </w:sectPr>
      </w:pPr>
      <w:bookmarkStart w:id="10" w:name="_GoBack"/>
      <w:bookmarkEnd w:id="10"/>
    </w:p>
    <w:p w:rsidR="004920CD" w:rsidRDefault="004920CD" w:rsidP="00D85EC9">
      <w:pPr>
        <w:pStyle w:val="BodyText"/>
        <w:spacing w:before="70"/>
        <w:ind w:left="0"/>
      </w:pPr>
    </w:p>
    <w:sectPr w:rsidR="004920CD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6D" w:rsidRDefault="00F6496D">
      <w:r>
        <w:separator/>
      </w:r>
    </w:p>
  </w:endnote>
  <w:endnote w:type="continuationSeparator" w:id="0">
    <w:p w:rsidR="00F6496D" w:rsidRDefault="00F6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CD" w:rsidRDefault="00F6496D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4920CD" w:rsidRDefault="004920CD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6D" w:rsidRDefault="00F6496D">
      <w:r>
        <w:separator/>
      </w:r>
    </w:p>
  </w:footnote>
  <w:footnote w:type="continuationSeparator" w:id="0">
    <w:p w:rsidR="00F6496D" w:rsidRDefault="00F6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55042"/>
    <w:multiLevelType w:val="hybridMultilevel"/>
    <w:tmpl w:val="57AE2522"/>
    <w:lvl w:ilvl="0" w:tplc="CFCEAAA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5C286F2">
      <w:numFmt w:val="bullet"/>
      <w:lvlText w:val="•"/>
      <w:lvlJc w:val="left"/>
      <w:pPr>
        <w:ind w:left="1000" w:hanging="284"/>
      </w:pPr>
      <w:rPr>
        <w:rFonts w:hint="default"/>
        <w:lang w:val="en-US" w:eastAsia="en-US" w:bidi="ar-SA"/>
      </w:rPr>
    </w:lvl>
    <w:lvl w:ilvl="2" w:tplc="94C49FFC">
      <w:numFmt w:val="bullet"/>
      <w:lvlText w:val="•"/>
      <w:lvlJc w:val="left"/>
      <w:pPr>
        <w:ind w:left="2031" w:hanging="284"/>
      </w:pPr>
      <w:rPr>
        <w:rFonts w:hint="default"/>
        <w:lang w:val="en-US" w:eastAsia="en-US" w:bidi="ar-SA"/>
      </w:rPr>
    </w:lvl>
    <w:lvl w:ilvl="3" w:tplc="296EE0CA">
      <w:numFmt w:val="bullet"/>
      <w:lvlText w:val="•"/>
      <w:lvlJc w:val="left"/>
      <w:pPr>
        <w:ind w:left="3062" w:hanging="284"/>
      </w:pPr>
      <w:rPr>
        <w:rFonts w:hint="default"/>
        <w:lang w:val="en-US" w:eastAsia="en-US" w:bidi="ar-SA"/>
      </w:rPr>
    </w:lvl>
    <w:lvl w:ilvl="4" w:tplc="3732F8AC">
      <w:numFmt w:val="bullet"/>
      <w:lvlText w:val="•"/>
      <w:lvlJc w:val="left"/>
      <w:pPr>
        <w:ind w:left="4093" w:hanging="284"/>
      </w:pPr>
      <w:rPr>
        <w:rFonts w:hint="default"/>
        <w:lang w:val="en-US" w:eastAsia="en-US" w:bidi="ar-SA"/>
      </w:rPr>
    </w:lvl>
    <w:lvl w:ilvl="5" w:tplc="74B019DA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  <w:lvl w:ilvl="6" w:tplc="3896301C">
      <w:numFmt w:val="bullet"/>
      <w:lvlText w:val="•"/>
      <w:lvlJc w:val="left"/>
      <w:pPr>
        <w:ind w:left="6155" w:hanging="284"/>
      </w:pPr>
      <w:rPr>
        <w:rFonts w:hint="default"/>
        <w:lang w:val="en-US" w:eastAsia="en-US" w:bidi="ar-SA"/>
      </w:rPr>
    </w:lvl>
    <w:lvl w:ilvl="7" w:tplc="EDA46C98">
      <w:numFmt w:val="bullet"/>
      <w:lvlText w:val="•"/>
      <w:lvlJc w:val="left"/>
      <w:pPr>
        <w:ind w:left="7186" w:hanging="284"/>
      </w:pPr>
      <w:rPr>
        <w:rFonts w:hint="default"/>
        <w:lang w:val="en-US" w:eastAsia="en-US" w:bidi="ar-SA"/>
      </w:rPr>
    </w:lvl>
    <w:lvl w:ilvl="8" w:tplc="9C248BD2">
      <w:numFmt w:val="bullet"/>
      <w:lvlText w:val="•"/>
      <w:lvlJc w:val="left"/>
      <w:pPr>
        <w:ind w:left="8217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20CD"/>
    <w:rsid w:val="004920CD"/>
    <w:rsid w:val="00D85EC9"/>
    <w:rsid w:val="00F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049F83"/>
  <w15:docId w15:val="{78586CAF-EC7F-4F96-9811-E38B4765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5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EC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85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EC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2022-12-03T02:32:00Z</dcterms:created>
  <dcterms:modified xsi:type="dcterms:W3CDTF">2022-12-03T02:48:00Z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